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08"/>
        <w:gridCol w:w="1531"/>
        <w:gridCol w:w="3925"/>
      </w:tblGrid>
      <w:tr w:rsidR="00B67ABC" w:rsidRPr="0087455E" w:rsidTr="00B67ABC">
        <w:tc>
          <w:tcPr>
            <w:tcW w:w="4008" w:type="dxa"/>
          </w:tcPr>
          <w:p w:rsidR="00B67ABC" w:rsidRPr="0087455E" w:rsidRDefault="00B67ABC" w:rsidP="00950BBF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87455E">
              <w:rPr>
                <w:b/>
                <w:sz w:val="26"/>
                <w:szCs w:val="26"/>
              </w:rPr>
              <w:t>М</w:t>
            </w:r>
            <w:proofErr w:type="gramStart"/>
            <w:r w:rsidRPr="0087455E">
              <w:rPr>
                <w:b/>
                <w:sz w:val="26"/>
                <w:szCs w:val="26"/>
                <w:lang w:val="en-US"/>
              </w:rPr>
              <w:t>I</w:t>
            </w:r>
            <w:proofErr w:type="gramEnd"/>
            <w:r w:rsidRPr="0087455E">
              <w:rPr>
                <w:b/>
                <w:sz w:val="26"/>
                <w:szCs w:val="26"/>
              </w:rPr>
              <w:t>Н</w:t>
            </w:r>
            <w:r w:rsidRPr="0087455E">
              <w:rPr>
                <w:b/>
                <w:sz w:val="26"/>
                <w:szCs w:val="26"/>
                <w:lang w:val="en-US"/>
              </w:rPr>
              <w:t>I</w:t>
            </w:r>
            <w:r w:rsidRPr="0087455E">
              <w:rPr>
                <w:b/>
                <w:sz w:val="26"/>
                <w:szCs w:val="26"/>
              </w:rPr>
              <w:t>СТЭРСТВА</w:t>
            </w:r>
          </w:p>
          <w:p w:rsidR="00B67ABC" w:rsidRPr="0087455E" w:rsidRDefault="00B67ABC" w:rsidP="00950BBF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87455E">
              <w:rPr>
                <w:b/>
                <w:sz w:val="26"/>
                <w:szCs w:val="26"/>
              </w:rPr>
              <w:t xml:space="preserve">ПА ПАДАТКАХ </w:t>
            </w:r>
            <w:r w:rsidRPr="0087455E">
              <w:rPr>
                <w:b/>
                <w:sz w:val="26"/>
                <w:szCs w:val="26"/>
                <w:lang w:val="en-US"/>
              </w:rPr>
              <w:t>I</w:t>
            </w:r>
            <w:r w:rsidRPr="0087455E">
              <w:rPr>
                <w:b/>
                <w:sz w:val="26"/>
                <w:szCs w:val="26"/>
              </w:rPr>
              <w:t xml:space="preserve"> ЗБОРАХ</w:t>
            </w:r>
          </w:p>
          <w:p w:rsidR="00B67ABC" w:rsidRPr="0087455E" w:rsidRDefault="00B67ABC" w:rsidP="00950BBF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87455E">
              <w:rPr>
                <w:b/>
                <w:sz w:val="26"/>
                <w:szCs w:val="26"/>
              </w:rPr>
              <w:t>РЭСПУБЛ</w:t>
            </w:r>
            <w:proofErr w:type="gramStart"/>
            <w:r w:rsidRPr="0087455E">
              <w:rPr>
                <w:b/>
                <w:sz w:val="26"/>
                <w:szCs w:val="26"/>
                <w:lang w:val="en-US"/>
              </w:rPr>
              <w:t>I</w:t>
            </w:r>
            <w:proofErr w:type="gramEnd"/>
            <w:r w:rsidRPr="0087455E">
              <w:rPr>
                <w:b/>
                <w:sz w:val="26"/>
                <w:szCs w:val="26"/>
              </w:rPr>
              <w:t>К</w:t>
            </w:r>
            <w:r w:rsidRPr="0087455E">
              <w:rPr>
                <w:b/>
                <w:sz w:val="26"/>
                <w:szCs w:val="26"/>
                <w:lang w:val="en-US"/>
              </w:rPr>
              <w:t>I</w:t>
            </w:r>
            <w:r w:rsidRPr="0087455E">
              <w:rPr>
                <w:b/>
                <w:sz w:val="26"/>
                <w:szCs w:val="26"/>
              </w:rPr>
              <w:t xml:space="preserve"> БЕЛАРУСЬ</w:t>
            </w:r>
          </w:p>
          <w:p w:rsidR="00B67ABC" w:rsidRPr="0087455E" w:rsidRDefault="00B67ABC" w:rsidP="00950BB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B67ABC" w:rsidRDefault="00B67ABC" w:rsidP="00950BBF">
            <w:pPr>
              <w:jc w:val="center"/>
              <w:rPr>
                <w:sz w:val="18"/>
                <w:szCs w:val="18"/>
              </w:rPr>
            </w:pPr>
            <w:proofErr w:type="spellStart"/>
            <w:r w:rsidRPr="0087455E">
              <w:rPr>
                <w:sz w:val="18"/>
                <w:szCs w:val="18"/>
              </w:rPr>
              <w:t>вул</w:t>
            </w:r>
            <w:proofErr w:type="spellEnd"/>
            <w:r w:rsidRPr="0087455E">
              <w:rPr>
                <w:sz w:val="18"/>
                <w:szCs w:val="18"/>
              </w:rPr>
              <w:t xml:space="preserve">. </w:t>
            </w:r>
            <w:proofErr w:type="spellStart"/>
            <w:r w:rsidRPr="0087455E">
              <w:rPr>
                <w:sz w:val="18"/>
                <w:szCs w:val="18"/>
              </w:rPr>
              <w:t>Савецкая</w:t>
            </w:r>
            <w:proofErr w:type="spellEnd"/>
            <w:r w:rsidRPr="0087455E">
              <w:rPr>
                <w:sz w:val="18"/>
                <w:szCs w:val="18"/>
              </w:rPr>
              <w:t xml:space="preserve">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87455E">
                <w:rPr>
                  <w:sz w:val="18"/>
                  <w:szCs w:val="18"/>
                </w:rPr>
                <w:t>220010, г</w:t>
              </w:r>
            </w:smartTag>
            <w:r w:rsidRPr="0087455E">
              <w:rPr>
                <w:sz w:val="18"/>
                <w:szCs w:val="18"/>
              </w:rPr>
              <w:t>. М</w:t>
            </w:r>
            <w:proofErr w:type="spellStart"/>
            <w:proofErr w:type="gramStart"/>
            <w:r w:rsidRPr="0087455E">
              <w:rPr>
                <w:sz w:val="18"/>
                <w:szCs w:val="18"/>
                <w:lang w:val="en-US"/>
              </w:rPr>
              <w:t>i</w:t>
            </w:r>
            <w:proofErr w:type="gramEnd"/>
            <w:r w:rsidRPr="0087455E">
              <w:rPr>
                <w:sz w:val="18"/>
                <w:szCs w:val="18"/>
              </w:rPr>
              <w:t>нск</w:t>
            </w:r>
            <w:proofErr w:type="spellEnd"/>
          </w:p>
          <w:p w:rsidR="00B67ABC" w:rsidRPr="001F7033" w:rsidRDefault="00B67ABC" w:rsidP="00950BB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gnk</w:t>
            </w:r>
            <w:proofErr w:type="spellEnd"/>
            <w:r w:rsidRPr="001F7033"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  <w:lang w:val="en-US"/>
              </w:rPr>
              <w:t>mail</w:t>
            </w:r>
            <w:r w:rsidRPr="001F7033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belpak</w:t>
            </w:r>
            <w:proofErr w:type="spellEnd"/>
            <w:r w:rsidRPr="001F703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by</w:t>
            </w:r>
          </w:p>
          <w:p w:rsidR="00B67ABC" w:rsidRPr="0087455E" w:rsidRDefault="00B67ABC" w:rsidP="00950BBF">
            <w:pPr>
              <w:jc w:val="center"/>
              <w:rPr>
                <w:sz w:val="22"/>
                <w:szCs w:val="22"/>
              </w:rPr>
            </w:pPr>
            <w:proofErr w:type="spellStart"/>
            <w:r w:rsidRPr="0087455E">
              <w:rPr>
                <w:sz w:val="18"/>
                <w:szCs w:val="18"/>
              </w:rPr>
              <w:t>тэл</w:t>
            </w:r>
            <w:proofErr w:type="spellEnd"/>
            <w:r w:rsidRPr="0087455E">
              <w:rPr>
                <w:sz w:val="18"/>
                <w:szCs w:val="18"/>
              </w:rPr>
              <w:t>. 8 (017) 229 79 12, 229 79 13, факс 222 66 87</w:t>
            </w:r>
          </w:p>
        </w:tc>
        <w:tc>
          <w:tcPr>
            <w:tcW w:w="1531" w:type="dxa"/>
          </w:tcPr>
          <w:p w:rsidR="00B67ABC" w:rsidRPr="0087455E" w:rsidRDefault="00B67ABC" w:rsidP="00950BBF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3925" w:type="dxa"/>
          </w:tcPr>
          <w:p w:rsidR="00B67ABC" w:rsidRPr="0087455E" w:rsidRDefault="00B67ABC" w:rsidP="00950BBF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87455E">
              <w:rPr>
                <w:b/>
                <w:sz w:val="26"/>
                <w:szCs w:val="26"/>
              </w:rPr>
              <w:t>МИНИСТЕРСТВО</w:t>
            </w:r>
          </w:p>
          <w:p w:rsidR="00B67ABC" w:rsidRPr="0087455E" w:rsidRDefault="00B67ABC" w:rsidP="00950BBF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87455E">
              <w:rPr>
                <w:b/>
                <w:sz w:val="26"/>
                <w:szCs w:val="26"/>
              </w:rPr>
              <w:t>ПО НАЛОГАМ И СБОРАМ</w:t>
            </w:r>
          </w:p>
          <w:p w:rsidR="00B67ABC" w:rsidRPr="0087455E" w:rsidRDefault="00B67ABC" w:rsidP="00950BB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87455E">
              <w:rPr>
                <w:b/>
                <w:sz w:val="26"/>
                <w:szCs w:val="26"/>
              </w:rPr>
              <w:t>РЕСПУБЛИКИ БЕЛАРУСЬ</w:t>
            </w:r>
          </w:p>
          <w:p w:rsidR="00B67ABC" w:rsidRPr="0087455E" w:rsidRDefault="00B67ABC" w:rsidP="00950BB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B67ABC" w:rsidRDefault="00B67ABC" w:rsidP="00950BBF">
            <w:pPr>
              <w:jc w:val="center"/>
              <w:rPr>
                <w:sz w:val="18"/>
                <w:szCs w:val="18"/>
              </w:rPr>
            </w:pPr>
            <w:r w:rsidRPr="0087455E">
              <w:rPr>
                <w:sz w:val="18"/>
                <w:szCs w:val="18"/>
              </w:rPr>
              <w:t xml:space="preserve">ул. </w:t>
            </w:r>
            <w:proofErr w:type="gramStart"/>
            <w:r w:rsidRPr="0087455E">
              <w:rPr>
                <w:sz w:val="18"/>
                <w:szCs w:val="18"/>
              </w:rPr>
              <w:t>Советская</w:t>
            </w:r>
            <w:proofErr w:type="gramEnd"/>
            <w:r w:rsidRPr="0087455E">
              <w:rPr>
                <w:sz w:val="18"/>
                <w:szCs w:val="18"/>
              </w:rPr>
              <w:t xml:space="preserve">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87455E">
                <w:rPr>
                  <w:sz w:val="18"/>
                  <w:szCs w:val="18"/>
                </w:rPr>
                <w:t>220010, г</w:t>
              </w:r>
            </w:smartTag>
            <w:r w:rsidRPr="0087455E">
              <w:rPr>
                <w:sz w:val="18"/>
                <w:szCs w:val="18"/>
              </w:rPr>
              <w:t>. Минск</w:t>
            </w:r>
          </w:p>
          <w:p w:rsidR="00B67ABC" w:rsidRPr="001F7033" w:rsidRDefault="00B67ABC" w:rsidP="00950BB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gnk</w:t>
            </w:r>
            <w:proofErr w:type="spellEnd"/>
            <w:r w:rsidRPr="001F7033"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  <w:lang w:val="en-US"/>
              </w:rPr>
              <w:t>mail</w:t>
            </w:r>
            <w:r w:rsidRPr="001F7033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belpak</w:t>
            </w:r>
            <w:proofErr w:type="spellEnd"/>
            <w:r w:rsidRPr="001F703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by</w:t>
            </w:r>
          </w:p>
          <w:p w:rsidR="00B67ABC" w:rsidRPr="0087455E" w:rsidRDefault="00B67ABC" w:rsidP="00950BBF">
            <w:pPr>
              <w:jc w:val="center"/>
              <w:rPr>
                <w:sz w:val="22"/>
                <w:szCs w:val="22"/>
              </w:rPr>
            </w:pPr>
            <w:r w:rsidRPr="0087455E">
              <w:rPr>
                <w:sz w:val="18"/>
                <w:szCs w:val="18"/>
              </w:rPr>
              <w:t>тел. 8 (017) 229 79 12, 229 79 13, факс 222 66 87</w:t>
            </w:r>
          </w:p>
        </w:tc>
      </w:tr>
    </w:tbl>
    <w:p w:rsidR="00B67ABC" w:rsidRDefault="00B67ABC" w:rsidP="00B67ABC"/>
    <w:p w:rsidR="00B67ABC" w:rsidRDefault="00B67ABC" w:rsidP="00B67ABC">
      <w:pPr>
        <w:jc w:val="both"/>
      </w:pPr>
    </w:p>
    <w:p w:rsidR="00B67ABC" w:rsidRPr="00A64709" w:rsidRDefault="00B67ABC" w:rsidP="00B67ABC">
      <w:pPr>
        <w:tabs>
          <w:tab w:val="left" w:pos="4500"/>
        </w:tabs>
        <w:jc w:val="both"/>
        <w:rPr>
          <w:sz w:val="18"/>
          <w:szCs w:val="18"/>
        </w:rPr>
      </w:pPr>
      <w:r>
        <w:rPr>
          <w:sz w:val="18"/>
          <w:szCs w:val="18"/>
        </w:rPr>
        <w:t>__</w:t>
      </w:r>
      <w:r w:rsidR="00F22F28">
        <w:rPr>
          <w:sz w:val="18"/>
          <w:szCs w:val="18"/>
        </w:rPr>
        <w:t>_</w:t>
      </w:r>
      <w:r>
        <w:rPr>
          <w:sz w:val="18"/>
          <w:szCs w:val="18"/>
        </w:rPr>
        <w:t>_26.01.2021____</w:t>
      </w:r>
      <w:r w:rsidRPr="00A64709">
        <w:rPr>
          <w:sz w:val="18"/>
          <w:szCs w:val="18"/>
        </w:rPr>
        <w:t xml:space="preserve"> № </w:t>
      </w:r>
      <w:r>
        <w:rPr>
          <w:sz w:val="18"/>
          <w:szCs w:val="18"/>
        </w:rPr>
        <w:t>____2-1-10/00174__</w:t>
      </w:r>
      <w:r w:rsidRPr="00A64709">
        <w:rPr>
          <w:sz w:val="18"/>
          <w:szCs w:val="18"/>
        </w:rPr>
        <w:t>__</w:t>
      </w:r>
      <w:r>
        <w:rPr>
          <w:sz w:val="18"/>
          <w:szCs w:val="18"/>
        </w:rPr>
        <w:t>__</w:t>
      </w:r>
      <w:r w:rsidRPr="00A64709">
        <w:rPr>
          <w:sz w:val="18"/>
          <w:szCs w:val="18"/>
        </w:rPr>
        <w:t xml:space="preserve">       </w:t>
      </w:r>
    </w:p>
    <w:p w:rsidR="00B67ABC" w:rsidRDefault="00B67ABC" w:rsidP="00B67ABC">
      <w:pPr>
        <w:tabs>
          <w:tab w:val="left" w:pos="4536"/>
          <w:tab w:val="left" w:pos="5670"/>
          <w:tab w:val="left" w:pos="6804"/>
          <w:tab w:val="left" w:pos="7938"/>
        </w:tabs>
        <w:spacing w:line="280" w:lineRule="exact"/>
        <w:rPr>
          <w:sz w:val="18"/>
          <w:szCs w:val="18"/>
        </w:rPr>
      </w:pPr>
      <w:r w:rsidRPr="00A64709">
        <w:rPr>
          <w:sz w:val="18"/>
          <w:szCs w:val="18"/>
        </w:rPr>
        <w:t xml:space="preserve">на № </w:t>
      </w:r>
      <w:r>
        <w:rPr>
          <w:sz w:val="18"/>
          <w:szCs w:val="18"/>
        </w:rPr>
        <w:t>_____________</w:t>
      </w:r>
      <w:r w:rsidRPr="00A64709">
        <w:rPr>
          <w:sz w:val="18"/>
          <w:szCs w:val="18"/>
        </w:rPr>
        <w:t xml:space="preserve"> ад </w:t>
      </w:r>
      <w:r>
        <w:rPr>
          <w:sz w:val="18"/>
          <w:szCs w:val="18"/>
        </w:rPr>
        <w:t>________________</w:t>
      </w:r>
    </w:p>
    <w:p w:rsidR="00B67ABC" w:rsidRPr="00964BB8" w:rsidRDefault="00B67ABC" w:rsidP="00B67ABC">
      <w:pPr>
        <w:tabs>
          <w:tab w:val="left" w:pos="4536"/>
          <w:tab w:val="left" w:pos="5670"/>
          <w:tab w:val="left" w:pos="6804"/>
          <w:tab w:val="left" w:pos="7938"/>
        </w:tabs>
        <w:spacing w:line="280" w:lineRule="exact"/>
        <w:ind w:left="4536"/>
        <w:rPr>
          <w:sz w:val="28"/>
          <w:szCs w:val="28"/>
        </w:rPr>
      </w:pPr>
      <w:r w:rsidRPr="00964BB8">
        <w:rPr>
          <w:sz w:val="28"/>
          <w:szCs w:val="28"/>
        </w:rPr>
        <w:t xml:space="preserve">Инспекции МНС по областям и                        </w:t>
      </w:r>
      <w:proofErr w:type="gramStart"/>
      <w:r w:rsidRPr="00964BB8">
        <w:rPr>
          <w:sz w:val="28"/>
          <w:szCs w:val="28"/>
        </w:rPr>
        <w:t>г</w:t>
      </w:r>
      <w:proofErr w:type="gramEnd"/>
      <w:r w:rsidRPr="00964BB8">
        <w:rPr>
          <w:sz w:val="28"/>
          <w:szCs w:val="28"/>
        </w:rPr>
        <w:t>. Минску</w:t>
      </w:r>
    </w:p>
    <w:p w:rsidR="00B67ABC" w:rsidRPr="00964BB8" w:rsidRDefault="00B67ABC" w:rsidP="00B67ABC">
      <w:pPr>
        <w:tabs>
          <w:tab w:val="left" w:pos="4536"/>
          <w:tab w:val="left" w:pos="5670"/>
          <w:tab w:val="left" w:pos="6804"/>
          <w:tab w:val="left" w:pos="7938"/>
        </w:tabs>
        <w:spacing w:line="280" w:lineRule="exact"/>
        <w:ind w:left="4536"/>
        <w:rPr>
          <w:sz w:val="28"/>
          <w:szCs w:val="28"/>
        </w:rPr>
      </w:pPr>
    </w:p>
    <w:p w:rsidR="00B67ABC" w:rsidRPr="00964BB8" w:rsidRDefault="00B67ABC" w:rsidP="00B67ABC">
      <w:pPr>
        <w:tabs>
          <w:tab w:val="left" w:pos="4536"/>
          <w:tab w:val="left" w:pos="5670"/>
          <w:tab w:val="left" w:pos="6804"/>
          <w:tab w:val="left" w:pos="7938"/>
        </w:tabs>
        <w:spacing w:line="280" w:lineRule="exact"/>
        <w:ind w:left="4536"/>
        <w:rPr>
          <w:sz w:val="28"/>
          <w:szCs w:val="28"/>
        </w:rPr>
      </w:pPr>
      <w:r w:rsidRPr="00964BB8">
        <w:rPr>
          <w:sz w:val="28"/>
          <w:szCs w:val="28"/>
        </w:rPr>
        <w:t>Министерство сельского хозяйства и продовольствия Республики Беларусь</w:t>
      </w:r>
    </w:p>
    <w:p w:rsidR="00B67ABC" w:rsidRPr="00964BB8" w:rsidRDefault="00B67ABC" w:rsidP="00B67ABC">
      <w:pPr>
        <w:tabs>
          <w:tab w:val="left" w:pos="4536"/>
          <w:tab w:val="left" w:pos="5670"/>
          <w:tab w:val="left" w:pos="6804"/>
          <w:tab w:val="left" w:pos="7938"/>
        </w:tabs>
        <w:spacing w:line="280" w:lineRule="exact"/>
        <w:ind w:left="4536"/>
        <w:rPr>
          <w:sz w:val="28"/>
          <w:szCs w:val="28"/>
        </w:rPr>
      </w:pPr>
    </w:p>
    <w:p w:rsidR="00B67ABC" w:rsidRPr="00964BB8" w:rsidRDefault="00B67ABC" w:rsidP="00B67ABC">
      <w:pPr>
        <w:spacing w:line="280" w:lineRule="exact"/>
        <w:ind w:left="4536"/>
        <w:rPr>
          <w:i/>
          <w:sz w:val="28"/>
          <w:szCs w:val="28"/>
        </w:rPr>
      </w:pPr>
      <w:r w:rsidRPr="00964BB8">
        <w:rPr>
          <w:i/>
          <w:sz w:val="28"/>
          <w:szCs w:val="28"/>
        </w:rPr>
        <w:t>направляется по СМДО</w:t>
      </w:r>
    </w:p>
    <w:p w:rsidR="00B67ABC" w:rsidRPr="00964BB8" w:rsidRDefault="00B67ABC" w:rsidP="00B67ABC">
      <w:pPr>
        <w:spacing w:line="360" w:lineRule="auto"/>
        <w:jc w:val="both"/>
        <w:rPr>
          <w:sz w:val="28"/>
          <w:szCs w:val="28"/>
        </w:rPr>
      </w:pPr>
    </w:p>
    <w:p w:rsidR="00B67ABC" w:rsidRPr="00964BB8" w:rsidRDefault="00B67ABC" w:rsidP="00B67ABC">
      <w:pPr>
        <w:spacing w:line="280" w:lineRule="exact"/>
        <w:jc w:val="both"/>
        <w:rPr>
          <w:sz w:val="28"/>
          <w:szCs w:val="28"/>
        </w:rPr>
      </w:pPr>
      <w:r w:rsidRPr="00964BB8">
        <w:rPr>
          <w:sz w:val="28"/>
          <w:szCs w:val="28"/>
        </w:rPr>
        <w:t>О вопросах применения ставки НДС 10%</w:t>
      </w:r>
    </w:p>
    <w:p w:rsidR="00B67ABC" w:rsidRPr="00964BB8" w:rsidRDefault="00B67ABC" w:rsidP="00B67ABC">
      <w:pPr>
        <w:spacing w:line="360" w:lineRule="auto"/>
        <w:jc w:val="both"/>
        <w:rPr>
          <w:sz w:val="28"/>
          <w:szCs w:val="28"/>
        </w:rPr>
      </w:pPr>
    </w:p>
    <w:p w:rsidR="00B67ABC" w:rsidRPr="00964BB8" w:rsidRDefault="00B67ABC" w:rsidP="00B67ABC">
      <w:pPr>
        <w:ind w:firstLine="708"/>
        <w:jc w:val="both"/>
        <w:rPr>
          <w:b/>
          <w:sz w:val="28"/>
          <w:szCs w:val="28"/>
        </w:rPr>
      </w:pPr>
      <w:r w:rsidRPr="00964BB8">
        <w:rPr>
          <w:sz w:val="28"/>
          <w:szCs w:val="28"/>
        </w:rPr>
        <w:t xml:space="preserve">Министерство по налогам и сборам Республики Беларусь информирует о применении с 01.01.2021 ставки НДС в размере 10% </w:t>
      </w:r>
      <w:r w:rsidRPr="00964BB8">
        <w:rPr>
          <w:b/>
          <w:sz w:val="28"/>
          <w:szCs w:val="28"/>
        </w:rPr>
        <w:t>по отдельным продовольственным товарам.</w:t>
      </w:r>
    </w:p>
    <w:p w:rsidR="00B67ABC" w:rsidRPr="00964BB8" w:rsidRDefault="00B67ABC" w:rsidP="00B67ABC">
      <w:pPr>
        <w:ind w:firstLine="708"/>
        <w:jc w:val="both"/>
        <w:rPr>
          <w:bCs/>
          <w:sz w:val="28"/>
          <w:szCs w:val="28"/>
        </w:rPr>
      </w:pPr>
      <w:r w:rsidRPr="00964BB8">
        <w:rPr>
          <w:bCs/>
          <w:sz w:val="28"/>
          <w:szCs w:val="28"/>
        </w:rPr>
        <w:t>С 01.01.2021 из перечня продовольственных товаров и товаров для детей, по которым применяется ставка НДС в размере 10% при их ввозе на территорию Республики Беларусь и (или) при реализации на территории Республики Беларусь, исключены такие позиции, как:</w:t>
      </w:r>
    </w:p>
    <w:p w:rsidR="00B67ABC" w:rsidRPr="00964BB8" w:rsidRDefault="00B67ABC" w:rsidP="00B67ABC">
      <w:pPr>
        <w:ind w:firstLine="708"/>
        <w:jc w:val="both"/>
        <w:rPr>
          <w:bCs/>
          <w:sz w:val="28"/>
          <w:szCs w:val="28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2"/>
        <w:gridCol w:w="6946"/>
      </w:tblGrid>
      <w:tr w:rsidR="00B67ABC" w:rsidRPr="00AA5E56" w:rsidTr="00950BBF">
        <w:tc>
          <w:tcPr>
            <w:tcW w:w="2552" w:type="dxa"/>
          </w:tcPr>
          <w:p w:rsidR="00B67ABC" w:rsidRPr="00AA5E56" w:rsidRDefault="00B67ABC" w:rsidP="00950BBF">
            <w:pPr>
              <w:autoSpaceDE w:val="0"/>
              <w:autoSpaceDN w:val="0"/>
              <w:adjustRightInd w:val="0"/>
              <w:jc w:val="center"/>
            </w:pPr>
            <w:r w:rsidRPr="00AA5E56">
              <w:t>Код товара согласно ТН ВЭД ЕАЭС</w:t>
            </w:r>
          </w:p>
        </w:tc>
        <w:tc>
          <w:tcPr>
            <w:tcW w:w="6946" w:type="dxa"/>
          </w:tcPr>
          <w:p w:rsidR="00B67ABC" w:rsidRPr="00AA5E56" w:rsidRDefault="00B67ABC" w:rsidP="00950BBF">
            <w:pPr>
              <w:autoSpaceDE w:val="0"/>
              <w:autoSpaceDN w:val="0"/>
              <w:adjustRightInd w:val="0"/>
              <w:jc w:val="center"/>
            </w:pPr>
            <w:r w:rsidRPr="00AA5E56">
              <w:t>Краткое наименование товара</w:t>
            </w:r>
          </w:p>
        </w:tc>
      </w:tr>
      <w:tr w:rsidR="00B67ABC" w:rsidRPr="00AA5E56" w:rsidTr="00950BBF">
        <w:tc>
          <w:tcPr>
            <w:tcW w:w="2552" w:type="dxa"/>
          </w:tcPr>
          <w:p w:rsidR="00B67ABC" w:rsidRPr="00AA5E56" w:rsidRDefault="00B67ABC" w:rsidP="00950BBF">
            <w:pPr>
              <w:autoSpaceDE w:val="0"/>
              <w:autoSpaceDN w:val="0"/>
              <w:adjustRightInd w:val="0"/>
            </w:pPr>
            <w:r w:rsidRPr="00AA5E56">
              <w:t>0409 00 000 0</w:t>
            </w:r>
          </w:p>
        </w:tc>
        <w:tc>
          <w:tcPr>
            <w:tcW w:w="6946" w:type="dxa"/>
          </w:tcPr>
          <w:p w:rsidR="00B67ABC" w:rsidRPr="00AA5E56" w:rsidRDefault="00B67ABC" w:rsidP="00950BBF">
            <w:pPr>
              <w:autoSpaceDE w:val="0"/>
              <w:autoSpaceDN w:val="0"/>
              <w:adjustRightInd w:val="0"/>
            </w:pPr>
            <w:r w:rsidRPr="00AA5E56">
              <w:t xml:space="preserve">мед натуральный </w:t>
            </w:r>
          </w:p>
        </w:tc>
      </w:tr>
      <w:tr w:rsidR="00B67ABC" w:rsidRPr="00AA5E56" w:rsidTr="00950BBF">
        <w:tc>
          <w:tcPr>
            <w:tcW w:w="2552" w:type="dxa"/>
          </w:tcPr>
          <w:p w:rsidR="00B67ABC" w:rsidRPr="00AA5E56" w:rsidRDefault="00B67ABC" w:rsidP="00950BBF">
            <w:pPr>
              <w:autoSpaceDE w:val="0"/>
              <w:autoSpaceDN w:val="0"/>
              <w:adjustRightInd w:val="0"/>
            </w:pPr>
            <w:r w:rsidRPr="00AA5E56">
              <w:t>1201,</w:t>
            </w:r>
          </w:p>
          <w:p w:rsidR="00B67ABC" w:rsidRPr="00AA5E56" w:rsidRDefault="00B67ABC" w:rsidP="00950BBF">
            <w:pPr>
              <w:autoSpaceDE w:val="0"/>
              <w:autoSpaceDN w:val="0"/>
              <w:adjustRightInd w:val="0"/>
            </w:pPr>
            <w:r w:rsidRPr="00AA5E56">
              <w:t>1204 00,</w:t>
            </w:r>
          </w:p>
          <w:p w:rsidR="00B67ABC" w:rsidRPr="00AA5E56" w:rsidRDefault="00B67ABC" w:rsidP="00950BBF">
            <w:pPr>
              <w:autoSpaceDE w:val="0"/>
              <w:autoSpaceDN w:val="0"/>
              <w:adjustRightInd w:val="0"/>
            </w:pPr>
            <w:r w:rsidRPr="00AA5E56">
              <w:t>1205,</w:t>
            </w:r>
          </w:p>
          <w:p w:rsidR="00B67ABC" w:rsidRPr="00AA5E56" w:rsidRDefault="00B67ABC" w:rsidP="00950BBF">
            <w:pPr>
              <w:autoSpaceDE w:val="0"/>
              <w:autoSpaceDN w:val="0"/>
              <w:adjustRightInd w:val="0"/>
            </w:pPr>
            <w:r w:rsidRPr="00AA5E56">
              <w:t>1206 00</w:t>
            </w:r>
          </w:p>
        </w:tc>
        <w:tc>
          <w:tcPr>
            <w:tcW w:w="6946" w:type="dxa"/>
          </w:tcPr>
          <w:p w:rsidR="00B67ABC" w:rsidRPr="00AA5E56" w:rsidRDefault="00B67ABC" w:rsidP="00950BBF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AA5E56">
              <w:t>маслосемена</w:t>
            </w:r>
            <w:proofErr w:type="spellEnd"/>
            <w:r w:rsidRPr="00AA5E56">
              <w:t xml:space="preserve"> (соевые бобы, семена льна, </w:t>
            </w:r>
            <w:r>
              <w:t xml:space="preserve">семена </w:t>
            </w:r>
            <w:r w:rsidRPr="00AA5E56">
              <w:t xml:space="preserve">рапса </w:t>
            </w:r>
            <w:r>
              <w:t xml:space="preserve">или </w:t>
            </w:r>
            <w:proofErr w:type="spellStart"/>
            <w:r>
              <w:t>кользы</w:t>
            </w:r>
            <w:proofErr w:type="spellEnd"/>
            <w:r>
              <w:t>, семена</w:t>
            </w:r>
            <w:r w:rsidRPr="00AA5E56">
              <w:t xml:space="preserve"> подсолнечника)</w:t>
            </w:r>
          </w:p>
          <w:p w:rsidR="00B67ABC" w:rsidRPr="00AA5E56" w:rsidRDefault="00B67ABC" w:rsidP="00950BBF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B67ABC" w:rsidRPr="00AA5E56" w:rsidRDefault="00B67ABC" w:rsidP="00950BBF">
            <w:pPr>
              <w:autoSpaceDE w:val="0"/>
              <w:autoSpaceDN w:val="0"/>
              <w:adjustRightInd w:val="0"/>
            </w:pPr>
          </w:p>
        </w:tc>
      </w:tr>
      <w:tr w:rsidR="00B67ABC" w:rsidRPr="00AA5E56" w:rsidTr="00950BBF">
        <w:tc>
          <w:tcPr>
            <w:tcW w:w="2552" w:type="dxa"/>
          </w:tcPr>
          <w:p w:rsidR="00B67ABC" w:rsidRPr="00AA5E56" w:rsidRDefault="00B67ABC" w:rsidP="00950BBF">
            <w:pPr>
              <w:autoSpaceDE w:val="0"/>
              <w:autoSpaceDN w:val="0"/>
              <w:adjustRightInd w:val="0"/>
            </w:pPr>
            <w:r w:rsidRPr="00AA5E56">
              <w:t>1212 21 000 0</w:t>
            </w:r>
          </w:p>
        </w:tc>
        <w:tc>
          <w:tcPr>
            <w:tcW w:w="6946" w:type="dxa"/>
          </w:tcPr>
          <w:p w:rsidR="00B67ABC" w:rsidRPr="00AA5E56" w:rsidRDefault="00B67ABC" w:rsidP="00950BBF">
            <w:pPr>
              <w:autoSpaceDE w:val="0"/>
              <w:autoSpaceDN w:val="0"/>
              <w:adjustRightInd w:val="0"/>
            </w:pPr>
            <w:r w:rsidRPr="00AA5E56">
              <w:t xml:space="preserve">морские и прочие водоросли, пригодные для употребления в пищу </w:t>
            </w:r>
          </w:p>
        </w:tc>
      </w:tr>
    </w:tbl>
    <w:p w:rsidR="00B67ABC" w:rsidRPr="00B7133F" w:rsidRDefault="00B67ABC" w:rsidP="00B67ABC">
      <w:pPr>
        <w:ind w:firstLine="708"/>
        <w:jc w:val="both"/>
        <w:rPr>
          <w:sz w:val="30"/>
          <w:szCs w:val="30"/>
        </w:rPr>
      </w:pPr>
    </w:p>
    <w:p w:rsidR="00B67ABC" w:rsidRPr="00964BB8" w:rsidRDefault="00B67ABC" w:rsidP="00B67ABC">
      <w:pPr>
        <w:ind w:firstLine="708"/>
        <w:jc w:val="both"/>
        <w:rPr>
          <w:sz w:val="28"/>
          <w:szCs w:val="28"/>
        </w:rPr>
      </w:pPr>
      <w:r w:rsidRPr="00964BB8">
        <w:rPr>
          <w:sz w:val="28"/>
          <w:szCs w:val="28"/>
        </w:rPr>
        <w:t>Одновременно в 2021 году, как и прежде, сохранена преференция*, установленная подпунктом 2.1 пункта 2 статьи 122 Налогового кодекса Республики Беларусь.</w:t>
      </w:r>
    </w:p>
    <w:p w:rsidR="00B67ABC" w:rsidRPr="00B7133F" w:rsidRDefault="00B67ABC" w:rsidP="00B67ABC">
      <w:pPr>
        <w:ind w:firstLine="708"/>
        <w:jc w:val="both"/>
        <w:rPr>
          <w:rFonts w:eastAsiaTheme="minorHAnsi"/>
          <w:lang w:eastAsia="en-US"/>
        </w:rPr>
      </w:pPr>
      <w:r w:rsidRPr="00B7133F">
        <w:t>*</w:t>
      </w:r>
      <w:proofErr w:type="spellStart"/>
      <w:r w:rsidRPr="00B7133F">
        <w:rPr>
          <w:i/>
        </w:rPr>
        <w:t>Справочно</w:t>
      </w:r>
      <w:proofErr w:type="spellEnd"/>
      <w:r w:rsidRPr="00B7133F">
        <w:rPr>
          <w:i/>
        </w:rPr>
        <w:t>.</w:t>
      </w:r>
      <w:r w:rsidRPr="00B7133F">
        <w:t xml:space="preserve"> </w:t>
      </w:r>
      <w:r w:rsidRPr="00B7133F">
        <w:rPr>
          <w:rFonts w:eastAsiaTheme="minorHAnsi"/>
          <w:lang w:eastAsia="en-US"/>
        </w:rPr>
        <w:t xml:space="preserve">Ставка налога на добавленную стоимость в размере десять (10) процентов устанавливается при </w:t>
      </w:r>
      <w:proofErr w:type="gramStart"/>
      <w:r w:rsidRPr="00B7133F">
        <w:rPr>
          <w:rFonts w:eastAsiaTheme="minorHAnsi"/>
          <w:lang w:eastAsia="en-US"/>
        </w:rPr>
        <w:t>реализации</w:t>
      </w:r>
      <w:proofErr w:type="gramEnd"/>
      <w:r w:rsidRPr="00B7133F">
        <w:rPr>
          <w:rFonts w:eastAsiaTheme="minorHAnsi"/>
          <w:lang w:eastAsia="en-US"/>
        </w:rPr>
        <w:t xml:space="preserve"> произведенной на территории Республики Беларусь, а также при ввозе и (или) реализации на территории Республики Беларусь произведенной на территории государств - членов Евразийского экономического союза:</w:t>
      </w:r>
    </w:p>
    <w:p w:rsidR="00B67ABC" w:rsidRPr="00B7133F" w:rsidRDefault="00B67ABC" w:rsidP="00B67AB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B7133F">
        <w:rPr>
          <w:rFonts w:eastAsiaTheme="minorHAnsi"/>
          <w:lang w:eastAsia="en-US"/>
        </w:rPr>
        <w:t>продукции растениеводства (за исключением цветоводства, декоративных растений);</w:t>
      </w:r>
    </w:p>
    <w:p w:rsidR="00B67ABC" w:rsidRPr="00B7133F" w:rsidRDefault="00B67ABC" w:rsidP="00B67AB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B7133F">
        <w:rPr>
          <w:rFonts w:eastAsiaTheme="minorHAnsi"/>
          <w:lang w:eastAsia="en-US"/>
        </w:rPr>
        <w:t>дикорастущих ягод, орехов и иных плодов, грибов, другой дикорастущей продукции;</w:t>
      </w:r>
    </w:p>
    <w:p w:rsidR="00B67ABC" w:rsidRPr="00B7133F" w:rsidRDefault="00B67ABC" w:rsidP="00B67AB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B7133F">
        <w:rPr>
          <w:rFonts w:eastAsiaTheme="minorHAnsi"/>
          <w:lang w:eastAsia="en-US"/>
        </w:rPr>
        <w:t>продукции пчеловодства;</w:t>
      </w:r>
    </w:p>
    <w:p w:rsidR="00B67ABC" w:rsidRPr="00B7133F" w:rsidRDefault="00B67ABC" w:rsidP="00B67AB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B7133F">
        <w:rPr>
          <w:rFonts w:eastAsiaTheme="minorHAnsi"/>
          <w:lang w:eastAsia="en-US"/>
        </w:rPr>
        <w:t>продукции животноводства (за исключением пушнины);</w:t>
      </w:r>
    </w:p>
    <w:p w:rsidR="00B67ABC" w:rsidRPr="00B7133F" w:rsidRDefault="00B67ABC" w:rsidP="00B67AB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B7133F">
        <w:rPr>
          <w:rFonts w:eastAsiaTheme="minorHAnsi"/>
          <w:lang w:eastAsia="en-US"/>
        </w:rPr>
        <w:lastRenderedPageBreak/>
        <w:t>продукции рыбоводства.</w:t>
      </w:r>
    </w:p>
    <w:p w:rsidR="00B67ABC" w:rsidRPr="00964BB8" w:rsidRDefault="00B67ABC" w:rsidP="00B67AB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64BB8">
        <w:rPr>
          <w:sz w:val="28"/>
          <w:szCs w:val="28"/>
        </w:rPr>
        <w:t xml:space="preserve">Следовательно, с 01.01.2021, как и ранее, при </w:t>
      </w:r>
      <w:proofErr w:type="gramStart"/>
      <w:r w:rsidRPr="00964BB8">
        <w:rPr>
          <w:rFonts w:eastAsiaTheme="minorHAnsi"/>
          <w:sz w:val="28"/>
          <w:szCs w:val="28"/>
          <w:lang w:eastAsia="en-US"/>
        </w:rPr>
        <w:t>реализации</w:t>
      </w:r>
      <w:proofErr w:type="gramEnd"/>
      <w:r w:rsidRPr="00964BB8">
        <w:rPr>
          <w:rFonts w:eastAsiaTheme="minorHAnsi"/>
          <w:sz w:val="28"/>
          <w:szCs w:val="28"/>
          <w:lang w:eastAsia="en-US"/>
        </w:rPr>
        <w:t xml:space="preserve"> произведенной на территории Республики Беларусь, а также при ввозе и (или) реализации на территории Республики Беларусь произведенных на территории государств - членов ЕАЭС:</w:t>
      </w:r>
    </w:p>
    <w:p w:rsidR="00B67ABC" w:rsidRPr="00964BB8" w:rsidRDefault="00B67ABC" w:rsidP="00B67AB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64BB8">
        <w:rPr>
          <w:rFonts w:eastAsiaTheme="minorHAnsi"/>
          <w:i/>
          <w:sz w:val="28"/>
          <w:szCs w:val="28"/>
          <w:lang w:eastAsia="en-US"/>
        </w:rPr>
        <w:t>меда натурального</w:t>
      </w:r>
      <w:r w:rsidRPr="00964BB8">
        <w:rPr>
          <w:rFonts w:eastAsiaTheme="minorHAnsi"/>
          <w:sz w:val="28"/>
          <w:szCs w:val="28"/>
          <w:lang w:eastAsia="en-US"/>
        </w:rPr>
        <w:t xml:space="preserve"> (является продукцией </w:t>
      </w:r>
      <w:r w:rsidRPr="00964BB8">
        <w:rPr>
          <w:rFonts w:eastAsiaTheme="minorHAnsi"/>
          <w:b/>
          <w:sz w:val="28"/>
          <w:szCs w:val="28"/>
          <w:lang w:eastAsia="en-US"/>
        </w:rPr>
        <w:t>пчеловодства</w:t>
      </w:r>
      <w:r w:rsidRPr="00964BB8">
        <w:rPr>
          <w:rFonts w:eastAsiaTheme="minorHAnsi"/>
          <w:sz w:val="28"/>
          <w:szCs w:val="28"/>
          <w:lang w:eastAsia="en-US"/>
        </w:rPr>
        <w:t xml:space="preserve">, код </w:t>
      </w:r>
      <w:r w:rsidRPr="00964BB8">
        <w:rPr>
          <w:sz w:val="28"/>
          <w:szCs w:val="28"/>
        </w:rPr>
        <w:t>01.49.21.000</w:t>
      </w:r>
      <w:r w:rsidRPr="00964BB8">
        <w:rPr>
          <w:rFonts w:eastAsiaTheme="minorHAnsi"/>
          <w:sz w:val="28"/>
          <w:szCs w:val="28"/>
          <w:lang w:eastAsia="en-US"/>
        </w:rPr>
        <w:t xml:space="preserve"> по ОКРБ 007-2012 «Классификатор продукции по видам экономической деятельности», далее – ОКРБ 007-2012), </w:t>
      </w:r>
    </w:p>
    <w:p w:rsidR="00B67ABC" w:rsidRPr="00964BB8" w:rsidRDefault="00B67ABC" w:rsidP="00B67AB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64BB8">
        <w:rPr>
          <w:i/>
          <w:sz w:val="28"/>
          <w:szCs w:val="28"/>
        </w:rPr>
        <w:t>водорослей, пригодных для употребления в пищу**</w:t>
      </w:r>
      <w:r w:rsidRPr="00964BB8">
        <w:rPr>
          <w:sz w:val="28"/>
          <w:szCs w:val="28"/>
        </w:rPr>
        <w:t xml:space="preserve"> (только тех из них являются продукцией </w:t>
      </w:r>
      <w:r w:rsidRPr="00964BB8">
        <w:rPr>
          <w:b/>
          <w:sz w:val="28"/>
          <w:szCs w:val="28"/>
        </w:rPr>
        <w:t xml:space="preserve">рыбоводства </w:t>
      </w:r>
      <w:r w:rsidRPr="00964BB8">
        <w:rPr>
          <w:sz w:val="28"/>
          <w:szCs w:val="28"/>
        </w:rPr>
        <w:t xml:space="preserve">(не путать с рыболовством), </w:t>
      </w:r>
      <w:r w:rsidRPr="00964BB8">
        <w:rPr>
          <w:rFonts w:eastAsiaTheme="minorHAnsi"/>
          <w:sz w:val="28"/>
          <w:szCs w:val="28"/>
          <w:lang w:eastAsia="en-US"/>
        </w:rPr>
        <w:t>код 03.00.64.ххх по ОКРБ 007-2012</w:t>
      </w:r>
      <w:r w:rsidRPr="00964BB8">
        <w:rPr>
          <w:sz w:val="28"/>
          <w:szCs w:val="28"/>
        </w:rPr>
        <w:t xml:space="preserve">), </w:t>
      </w:r>
    </w:p>
    <w:p w:rsidR="00B67ABC" w:rsidRPr="00964BB8" w:rsidRDefault="00B67ABC" w:rsidP="00B67AB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64BB8">
        <w:rPr>
          <w:i/>
          <w:sz w:val="28"/>
          <w:szCs w:val="28"/>
        </w:rPr>
        <w:t xml:space="preserve">соевых бобов, семян льна, семян рапса или </w:t>
      </w:r>
      <w:proofErr w:type="spellStart"/>
      <w:r w:rsidRPr="00964BB8">
        <w:rPr>
          <w:i/>
          <w:sz w:val="28"/>
          <w:szCs w:val="28"/>
        </w:rPr>
        <w:t>кользы</w:t>
      </w:r>
      <w:proofErr w:type="spellEnd"/>
      <w:r w:rsidRPr="00964BB8">
        <w:rPr>
          <w:i/>
          <w:sz w:val="28"/>
          <w:szCs w:val="28"/>
        </w:rPr>
        <w:t>, семян подсолнечника**</w:t>
      </w:r>
      <w:r w:rsidRPr="00964BB8">
        <w:rPr>
          <w:sz w:val="28"/>
          <w:szCs w:val="28"/>
        </w:rPr>
        <w:t xml:space="preserve"> (являются продукцией </w:t>
      </w:r>
      <w:r w:rsidRPr="00964BB8">
        <w:rPr>
          <w:b/>
          <w:sz w:val="28"/>
          <w:szCs w:val="28"/>
        </w:rPr>
        <w:t>растениеводства</w:t>
      </w:r>
      <w:r w:rsidRPr="00964BB8">
        <w:rPr>
          <w:sz w:val="28"/>
          <w:szCs w:val="28"/>
        </w:rPr>
        <w:t>, коды 01.11.81.</w:t>
      </w:r>
      <w:r w:rsidRPr="00964BB8">
        <w:rPr>
          <w:sz w:val="28"/>
          <w:szCs w:val="28"/>
          <w:lang w:val="en-US"/>
        </w:rPr>
        <w:t>xxx</w:t>
      </w:r>
      <w:r w:rsidRPr="00964BB8">
        <w:rPr>
          <w:sz w:val="28"/>
          <w:szCs w:val="28"/>
        </w:rPr>
        <w:t xml:space="preserve">, 01.11.91.ххх, 01.11.93.ххх, 01.11.95.ххх </w:t>
      </w:r>
      <w:r w:rsidRPr="00964BB8">
        <w:rPr>
          <w:rFonts w:eastAsiaTheme="minorHAnsi"/>
          <w:sz w:val="28"/>
          <w:szCs w:val="28"/>
          <w:lang w:eastAsia="en-US"/>
        </w:rPr>
        <w:t>по ОКРБ 007-2012 соответственно</w:t>
      </w:r>
      <w:r w:rsidRPr="00964BB8">
        <w:rPr>
          <w:sz w:val="28"/>
          <w:szCs w:val="28"/>
        </w:rPr>
        <w:t>), -</w:t>
      </w:r>
    </w:p>
    <w:p w:rsidR="00B67ABC" w:rsidRPr="00964BB8" w:rsidRDefault="00B67ABC" w:rsidP="00B67AB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64BB8">
        <w:rPr>
          <w:sz w:val="28"/>
          <w:szCs w:val="28"/>
        </w:rPr>
        <w:t>применяется ставка НДС в размере 10%.</w:t>
      </w:r>
    </w:p>
    <w:p w:rsidR="00B67ABC" w:rsidRPr="00964BB8" w:rsidRDefault="00B67ABC" w:rsidP="00B67ABC">
      <w:pPr>
        <w:ind w:firstLine="708"/>
        <w:jc w:val="both"/>
        <w:rPr>
          <w:sz w:val="28"/>
          <w:szCs w:val="28"/>
        </w:rPr>
      </w:pPr>
      <w:r w:rsidRPr="00964BB8">
        <w:rPr>
          <w:sz w:val="28"/>
          <w:szCs w:val="28"/>
        </w:rPr>
        <w:t>Вышеназванная продукция (мед натуральный, соевые бобы, семена, водоросли), соответствующая указанным кодам по ОКРБ 007-2012, но произведенная в государствах, не являющихся членами ЕАЭС, с 01.01.2021 облагается налогом по ставке НДС в размере 20%.</w:t>
      </w:r>
    </w:p>
    <w:p w:rsidR="00B67ABC" w:rsidRPr="00964BB8" w:rsidRDefault="00B67ABC" w:rsidP="00B67ABC">
      <w:pPr>
        <w:ind w:firstLine="708"/>
        <w:jc w:val="both"/>
        <w:rPr>
          <w:sz w:val="28"/>
          <w:szCs w:val="28"/>
        </w:rPr>
      </w:pPr>
      <w:proofErr w:type="gramStart"/>
      <w:r w:rsidRPr="00964BB8">
        <w:rPr>
          <w:sz w:val="28"/>
          <w:szCs w:val="28"/>
        </w:rPr>
        <w:t xml:space="preserve">**При этом обращаем внимание, что водоросли, пригодные для употребления в пищу, но по своим свойствам не соответствующие коду </w:t>
      </w:r>
      <w:r w:rsidRPr="00964BB8">
        <w:rPr>
          <w:rFonts w:eastAsiaTheme="minorHAnsi"/>
          <w:sz w:val="28"/>
          <w:szCs w:val="28"/>
          <w:lang w:eastAsia="en-US"/>
        </w:rPr>
        <w:t>03.00.64.ххх</w:t>
      </w:r>
      <w:r w:rsidRPr="00964BB8">
        <w:rPr>
          <w:sz w:val="28"/>
          <w:szCs w:val="28"/>
        </w:rPr>
        <w:t xml:space="preserve"> по </w:t>
      </w:r>
      <w:r w:rsidRPr="00964BB8">
        <w:rPr>
          <w:rFonts w:eastAsiaTheme="minorHAnsi"/>
          <w:sz w:val="28"/>
          <w:szCs w:val="28"/>
          <w:lang w:eastAsia="en-US"/>
        </w:rPr>
        <w:t xml:space="preserve">ОКРБ 007-2012 </w:t>
      </w:r>
      <w:r w:rsidRPr="00964BB8">
        <w:rPr>
          <w:sz w:val="28"/>
          <w:szCs w:val="28"/>
        </w:rPr>
        <w:t xml:space="preserve">(т.е. классифицируемые иными кодами, например, 10.20.34.310 «Капуста морская консервированная» по </w:t>
      </w:r>
      <w:r w:rsidRPr="00964BB8">
        <w:rPr>
          <w:rFonts w:eastAsiaTheme="minorHAnsi"/>
          <w:sz w:val="28"/>
          <w:szCs w:val="28"/>
          <w:lang w:eastAsia="en-US"/>
        </w:rPr>
        <w:t>ОКРБ 007-2012</w:t>
      </w:r>
      <w:r w:rsidRPr="00964BB8">
        <w:rPr>
          <w:sz w:val="28"/>
          <w:szCs w:val="28"/>
        </w:rPr>
        <w:t xml:space="preserve">), с 01.01.2021 облагаются по ставке НДС в размере 20% независимо от страны происхождения, </w:t>
      </w:r>
      <w:r w:rsidRPr="00964BB8">
        <w:rPr>
          <w:b/>
          <w:sz w:val="28"/>
          <w:szCs w:val="28"/>
        </w:rPr>
        <w:t>так как являются не продукцией рыбоводства, а продукцией переработки</w:t>
      </w:r>
      <w:r w:rsidRPr="00964BB8">
        <w:rPr>
          <w:sz w:val="28"/>
          <w:szCs w:val="28"/>
        </w:rPr>
        <w:t xml:space="preserve"> (продукцией обрабатывающей</w:t>
      </w:r>
      <w:proofErr w:type="gramEnd"/>
      <w:r w:rsidRPr="00964BB8">
        <w:rPr>
          <w:sz w:val="28"/>
          <w:szCs w:val="28"/>
        </w:rPr>
        <w:t xml:space="preserve"> промышленности). </w:t>
      </w:r>
      <w:proofErr w:type="gramStart"/>
      <w:r w:rsidRPr="00964BB8">
        <w:rPr>
          <w:sz w:val="28"/>
          <w:szCs w:val="28"/>
        </w:rPr>
        <w:t xml:space="preserve">Также и семена подсолнечника, по своим свойствам не соответствующие коду 01.11.95.ххх по </w:t>
      </w:r>
      <w:r w:rsidRPr="00964BB8">
        <w:rPr>
          <w:rFonts w:eastAsiaTheme="minorHAnsi"/>
          <w:sz w:val="28"/>
          <w:szCs w:val="28"/>
          <w:lang w:eastAsia="en-US"/>
        </w:rPr>
        <w:t xml:space="preserve">ОКРБ 007-2012 </w:t>
      </w:r>
      <w:r w:rsidRPr="00964BB8">
        <w:rPr>
          <w:sz w:val="28"/>
          <w:szCs w:val="28"/>
        </w:rPr>
        <w:t>(т.е. классифицируемые иными кодами, например, 10.39.23.900 «</w:t>
      </w:r>
      <w:r w:rsidRPr="00964BB8">
        <w:rPr>
          <w:rFonts w:eastAsiaTheme="minorHAnsi"/>
          <w:sz w:val="28"/>
          <w:szCs w:val="28"/>
          <w:lang w:eastAsia="en-US"/>
        </w:rPr>
        <w:t>Орехи и семена прочие, включая ореховые смеси, обжаренные, соленые или обработанные другим способом</w:t>
      </w:r>
      <w:r w:rsidRPr="00964BB8">
        <w:rPr>
          <w:sz w:val="28"/>
          <w:szCs w:val="28"/>
        </w:rPr>
        <w:t xml:space="preserve">» по </w:t>
      </w:r>
      <w:r w:rsidRPr="00964BB8">
        <w:rPr>
          <w:rFonts w:eastAsiaTheme="minorHAnsi"/>
          <w:sz w:val="28"/>
          <w:szCs w:val="28"/>
          <w:lang w:eastAsia="en-US"/>
        </w:rPr>
        <w:t>ОКРБ 007-2012</w:t>
      </w:r>
      <w:r w:rsidRPr="00964BB8">
        <w:rPr>
          <w:sz w:val="28"/>
          <w:szCs w:val="28"/>
        </w:rPr>
        <w:t xml:space="preserve">), с 01.01.2021 облагаются по ставке НДС в размере 20% независимо от страны происхождения, </w:t>
      </w:r>
      <w:r w:rsidRPr="00964BB8">
        <w:rPr>
          <w:b/>
          <w:sz w:val="28"/>
          <w:szCs w:val="28"/>
        </w:rPr>
        <w:t>так как являются не продукцией растениеводства, а продукцией переработки</w:t>
      </w:r>
      <w:proofErr w:type="gramEnd"/>
      <w:r w:rsidRPr="00964BB8">
        <w:rPr>
          <w:sz w:val="28"/>
          <w:szCs w:val="28"/>
        </w:rPr>
        <w:t xml:space="preserve"> (продукцией обрабатывающей промышленности).</w:t>
      </w:r>
    </w:p>
    <w:p w:rsidR="00B67ABC" w:rsidRPr="00964BB8" w:rsidRDefault="00B67ABC" w:rsidP="00B67ABC">
      <w:pPr>
        <w:pStyle w:val="af4"/>
        <w:ind w:firstLine="709"/>
        <w:rPr>
          <w:sz w:val="28"/>
          <w:szCs w:val="28"/>
        </w:rPr>
      </w:pPr>
      <w:r w:rsidRPr="00964BB8">
        <w:rPr>
          <w:sz w:val="28"/>
          <w:szCs w:val="28"/>
        </w:rPr>
        <w:t xml:space="preserve">Указанную информацию для применения и руководства доведите до сведения подведомственных и подчиненных организаций, а инспекции МНС по областям и </w:t>
      </w:r>
      <w:proofErr w:type="gramStart"/>
      <w:r w:rsidRPr="00964BB8">
        <w:rPr>
          <w:sz w:val="28"/>
          <w:szCs w:val="28"/>
        </w:rPr>
        <w:t>г</w:t>
      </w:r>
      <w:proofErr w:type="gramEnd"/>
      <w:r w:rsidRPr="00964BB8">
        <w:rPr>
          <w:sz w:val="28"/>
          <w:szCs w:val="28"/>
        </w:rPr>
        <w:t>. Минску – до подведомственных инспекций и плательщиков.</w:t>
      </w:r>
    </w:p>
    <w:p w:rsidR="00B67ABC" w:rsidRPr="00964BB8" w:rsidRDefault="00B67ABC" w:rsidP="00B67ABC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B67ABC" w:rsidRPr="00964BB8" w:rsidRDefault="00B67ABC" w:rsidP="00B67ABC">
      <w:pPr>
        <w:spacing w:line="360" w:lineRule="auto"/>
        <w:jc w:val="both"/>
        <w:rPr>
          <w:snapToGrid w:val="0"/>
          <w:sz w:val="28"/>
          <w:szCs w:val="28"/>
        </w:rPr>
      </w:pPr>
      <w:r w:rsidRPr="00964BB8">
        <w:rPr>
          <w:snapToGrid w:val="0"/>
          <w:sz w:val="28"/>
          <w:szCs w:val="28"/>
        </w:rPr>
        <w:t xml:space="preserve">Заместитель Министра                                       </w:t>
      </w:r>
      <w:r>
        <w:rPr>
          <w:snapToGrid w:val="0"/>
          <w:sz w:val="28"/>
          <w:szCs w:val="28"/>
        </w:rPr>
        <w:t xml:space="preserve">         </w:t>
      </w:r>
      <w:r w:rsidRPr="00964BB8">
        <w:rPr>
          <w:snapToGrid w:val="0"/>
          <w:sz w:val="28"/>
          <w:szCs w:val="28"/>
        </w:rPr>
        <w:t xml:space="preserve">       Э.А. Селицкая</w:t>
      </w:r>
    </w:p>
    <w:p w:rsidR="00B67ABC" w:rsidRPr="00964BB8" w:rsidRDefault="00B67ABC" w:rsidP="00B67ABC">
      <w:pPr>
        <w:pStyle w:val="af7"/>
        <w:tabs>
          <w:tab w:val="left" w:pos="851"/>
          <w:tab w:val="left" w:pos="6804"/>
          <w:tab w:val="left" w:pos="7938"/>
        </w:tabs>
        <w:spacing w:after="0" w:line="180" w:lineRule="exact"/>
        <w:ind w:left="0"/>
        <w:rPr>
          <w:bCs/>
          <w:sz w:val="28"/>
          <w:szCs w:val="28"/>
        </w:rPr>
      </w:pPr>
    </w:p>
    <w:p w:rsidR="00B67ABC" w:rsidRDefault="00B67ABC" w:rsidP="00B67ABC"/>
    <w:p w:rsidR="00B67ABC" w:rsidRDefault="00B67ABC" w:rsidP="00B67ABC"/>
    <w:p w:rsidR="00B67ABC" w:rsidRDefault="00B67ABC" w:rsidP="00B67ABC"/>
    <w:p w:rsidR="00B67ABC" w:rsidRDefault="00B67ABC" w:rsidP="00B67ABC"/>
    <w:p w:rsidR="00B67ABC" w:rsidRDefault="00B67ABC" w:rsidP="00B67ABC"/>
    <w:sectPr w:rsidR="00B67ABC" w:rsidSect="002B063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67ABC"/>
    <w:rsid w:val="00254855"/>
    <w:rsid w:val="002B0FF3"/>
    <w:rsid w:val="004235E9"/>
    <w:rsid w:val="004A7F74"/>
    <w:rsid w:val="005C6F95"/>
    <w:rsid w:val="00712B5B"/>
    <w:rsid w:val="00925810"/>
    <w:rsid w:val="009F6D82"/>
    <w:rsid w:val="00AB2685"/>
    <w:rsid w:val="00B67ABC"/>
    <w:rsid w:val="00BA0329"/>
    <w:rsid w:val="00C44CE9"/>
    <w:rsid w:val="00C62196"/>
    <w:rsid w:val="00F22F28"/>
    <w:rsid w:val="00F30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A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032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32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32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329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32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329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329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329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329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3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A03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A03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A03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A03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A03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A03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A032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A03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A0329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A032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A03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A032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A03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A0329"/>
    <w:rPr>
      <w:b/>
      <w:bCs/>
    </w:rPr>
  </w:style>
  <w:style w:type="character" w:styleId="a9">
    <w:name w:val="Emphasis"/>
    <w:basedOn w:val="a0"/>
    <w:uiPriority w:val="20"/>
    <w:qFormat/>
    <w:rsid w:val="00BA0329"/>
    <w:rPr>
      <w:i/>
      <w:iCs/>
    </w:rPr>
  </w:style>
  <w:style w:type="paragraph" w:styleId="aa">
    <w:name w:val="No Spacing"/>
    <w:uiPriority w:val="1"/>
    <w:qFormat/>
    <w:rsid w:val="00BA032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A03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A0329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A03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A0329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A032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A032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A032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A032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A032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A032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A0329"/>
    <w:pPr>
      <w:outlineLvl w:val="9"/>
    </w:pPr>
  </w:style>
  <w:style w:type="paragraph" w:styleId="af4">
    <w:name w:val="Body Text"/>
    <w:basedOn w:val="a"/>
    <w:link w:val="af5"/>
    <w:rsid w:val="00B67ABC"/>
    <w:pPr>
      <w:spacing w:after="120"/>
    </w:pPr>
    <w:rPr>
      <w:sz w:val="30"/>
      <w:szCs w:val="24"/>
    </w:rPr>
  </w:style>
  <w:style w:type="character" w:customStyle="1" w:styleId="af5">
    <w:name w:val="Основной текст Знак"/>
    <w:basedOn w:val="a0"/>
    <w:link w:val="af4"/>
    <w:rsid w:val="00B67ABC"/>
    <w:rPr>
      <w:rFonts w:ascii="Times New Roman" w:eastAsia="Times New Roman" w:hAnsi="Times New Roman" w:cs="Times New Roman"/>
      <w:sz w:val="30"/>
      <w:szCs w:val="24"/>
      <w:lang w:eastAsia="ru-RU"/>
    </w:rPr>
  </w:style>
  <w:style w:type="table" w:styleId="af6">
    <w:name w:val="Table Grid"/>
    <w:basedOn w:val="a1"/>
    <w:rsid w:val="00B67A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 Indent"/>
    <w:basedOn w:val="a"/>
    <w:link w:val="af8"/>
    <w:uiPriority w:val="99"/>
    <w:semiHidden/>
    <w:unhideWhenUsed/>
    <w:rsid w:val="00B67ABC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B67A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649</Words>
  <Characters>3704</Characters>
  <Application>Microsoft Office Word</Application>
  <DocSecurity>0</DocSecurity>
  <Lines>30</Lines>
  <Paragraphs>8</Paragraphs>
  <ScaleCrop>false</ScaleCrop>
  <Company>Krokoz™</Company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i.filipchik</dc:creator>
  <cp:lastModifiedBy>v.holod</cp:lastModifiedBy>
  <cp:revision>2</cp:revision>
  <dcterms:created xsi:type="dcterms:W3CDTF">2021-02-10T08:49:00Z</dcterms:created>
  <dcterms:modified xsi:type="dcterms:W3CDTF">2021-02-10T08:49:00Z</dcterms:modified>
</cp:coreProperties>
</file>