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08"/>
        <w:gridCol w:w="1530"/>
        <w:gridCol w:w="3924"/>
      </w:tblGrid>
      <w:tr w:rsidR="002A591B" w:rsidRPr="0087455E" w:rsidTr="003177C1">
        <w:tc>
          <w:tcPr>
            <w:tcW w:w="4008" w:type="dxa"/>
          </w:tcPr>
          <w:p w:rsidR="002A591B" w:rsidRPr="0087455E" w:rsidRDefault="002A591B" w:rsidP="003177C1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7455E">
              <w:rPr>
                <w:b/>
                <w:sz w:val="26"/>
                <w:szCs w:val="26"/>
              </w:rPr>
              <w:t>М</w:t>
            </w:r>
            <w:proofErr w:type="gramStart"/>
            <w:r w:rsidRPr="0087455E">
              <w:rPr>
                <w:b/>
                <w:sz w:val="26"/>
                <w:szCs w:val="26"/>
                <w:lang w:val="en-US"/>
              </w:rPr>
              <w:t>I</w:t>
            </w:r>
            <w:proofErr w:type="gramEnd"/>
            <w:r w:rsidRPr="0087455E">
              <w:rPr>
                <w:b/>
                <w:sz w:val="26"/>
                <w:szCs w:val="26"/>
              </w:rPr>
              <w:t>Н</w:t>
            </w:r>
            <w:r w:rsidRPr="0087455E">
              <w:rPr>
                <w:b/>
                <w:sz w:val="26"/>
                <w:szCs w:val="26"/>
                <w:lang w:val="en-US"/>
              </w:rPr>
              <w:t>I</w:t>
            </w:r>
            <w:r w:rsidRPr="0087455E">
              <w:rPr>
                <w:b/>
                <w:sz w:val="26"/>
                <w:szCs w:val="26"/>
              </w:rPr>
              <w:t>СТЭРСТВА</w:t>
            </w:r>
          </w:p>
          <w:p w:rsidR="002A591B" w:rsidRPr="0087455E" w:rsidRDefault="002A591B" w:rsidP="003177C1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7455E">
              <w:rPr>
                <w:b/>
                <w:sz w:val="26"/>
                <w:szCs w:val="26"/>
              </w:rPr>
              <w:t xml:space="preserve">ПА ПАДАТКАХ </w:t>
            </w:r>
            <w:r w:rsidRPr="0087455E">
              <w:rPr>
                <w:b/>
                <w:sz w:val="26"/>
                <w:szCs w:val="26"/>
                <w:lang w:val="en-US"/>
              </w:rPr>
              <w:t>I</w:t>
            </w:r>
            <w:r w:rsidRPr="0087455E">
              <w:rPr>
                <w:b/>
                <w:sz w:val="26"/>
                <w:szCs w:val="26"/>
              </w:rPr>
              <w:t xml:space="preserve"> ЗБОРАХ</w:t>
            </w:r>
          </w:p>
          <w:p w:rsidR="002A591B" w:rsidRPr="0087455E" w:rsidRDefault="002A591B" w:rsidP="003177C1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7455E">
              <w:rPr>
                <w:b/>
                <w:sz w:val="26"/>
                <w:szCs w:val="26"/>
              </w:rPr>
              <w:t>РЭСПУБЛ</w:t>
            </w:r>
            <w:proofErr w:type="gramStart"/>
            <w:r w:rsidRPr="0087455E">
              <w:rPr>
                <w:b/>
                <w:sz w:val="26"/>
                <w:szCs w:val="26"/>
                <w:lang w:val="en-US"/>
              </w:rPr>
              <w:t>I</w:t>
            </w:r>
            <w:proofErr w:type="gramEnd"/>
            <w:r w:rsidRPr="0087455E">
              <w:rPr>
                <w:b/>
                <w:sz w:val="26"/>
                <w:szCs w:val="26"/>
              </w:rPr>
              <w:t>К</w:t>
            </w:r>
            <w:r w:rsidRPr="0087455E">
              <w:rPr>
                <w:b/>
                <w:sz w:val="26"/>
                <w:szCs w:val="26"/>
                <w:lang w:val="en-US"/>
              </w:rPr>
              <w:t>I</w:t>
            </w:r>
            <w:r w:rsidRPr="0087455E">
              <w:rPr>
                <w:b/>
                <w:sz w:val="26"/>
                <w:szCs w:val="26"/>
              </w:rPr>
              <w:t xml:space="preserve"> БЕЛАРУСЬ</w:t>
            </w:r>
          </w:p>
          <w:p w:rsidR="002A591B" w:rsidRPr="0087455E" w:rsidRDefault="002A591B" w:rsidP="003177C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2A591B" w:rsidRDefault="002A591B" w:rsidP="003177C1">
            <w:pPr>
              <w:jc w:val="center"/>
              <w:rPr>
                <w:sz w:val="18"/>
                <w:szCs w:val="18"/>
              </w:rPr>
            </w:pPr>
            <w:proofErr w:type="spellStart"/>
            <w:r w:rsidRPr="0087455E">
              <w:rPr>
                <w:sz w:val="18"/>
                <w:szCs w:val="18"/>
              </w:rPr>
              <w:t>вул</w:t>
            </w:r>
            <w:proofErr w:type="spellEnd"/>
            <w:r w:rsidRPr="0087455E">
              <w:rPr>
                <w:sz w:val="18"/>
                <w:szCs w:val="18"/>
              </w:rPr>
              <w:t xml:space="preserve">. </w:t>
            </w:r>
            <w:proofErr w:type="spellStart"/>
            <w:r w:rsidRPr="0087455E">
              <w:rPr>
                <w:sz w:val="18"/>
                <w:szCs w:val="18"/>
              </w:rPr>
              <w:t>Савецкая</w:t>
            </w:r>
            <w:proofErr w:type="spellEnd"/>
            <w:r w:rsidRPr="0087455E">
              <w:rPr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87455E">
                <w:rPr>
                  <w:sz w:val="18"/>
                  <w:szCs w:val="18"/>
                </w:rPr>
                <w:t>220010, г</w:t>
              </w:r>
            </w:smartTag>
            <w:r w:rsidRPr="0087455E">
              <w:rPr>
                <w:sz w:val="18"/>
                <w:szCs w:val="18"/>
              </w:rPr>
              <w:t>. М</w:t>
            </w:r>
            <w:proofErr w:type="spellStart"/>
            <w:proofErr w:type="gramStart"/>
            <w:r w:rsidRPr="0087455E">
              <w:rPr>
                <w:sz w:val="18"/>
                <w:szCs w:val="18"/>
                <w:lang w:val="en-US"/>
              </w:rPr>
              <w:t>i</w:t>
            </w:r>
            <w:proofErr w:type="gramEnd"/>
            <w:r w:rsidRPr="0087455E">
              <w:rPr>
                <w:sz w:val="18"/>
                <w:szCs w:val="18"/>
              </w:rPr>
              <w:t>нск</w:t>
            </w:r>
            <w:proofErr w:type="spellEnd"/>
          </w:p>
          <w:p w:rsidR="002A591B" w:rsidRPr="001F7033" w:rsidRDefault="002A591B" w:rsidP="003177C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gnk</w:t>
            </w:r>
            <w:proofErr w:type="spellEnd"/>
            <w:r w:rsidRPr="001F7033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1F7033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belpak</w:t>
            </w:r>
            <w:proofErr w:type="spellEnd"/>
            <w:r w:rsidRPr="001F703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by</w:t>
            </w:r>
          </w:p>
          <w:p w:rsidR="002A591B" w:rsidRPr="0087455E" w:rsidRDefault="002A591B" w:rsidP="003177C1">
            <w:pPr>
              <w:jc w:val="center"/>
              <w:rPr>
                <w:sz w:val="22"/>
                <w:szCs w:val="22"/>
              </w:rPr>
            </w:pPr>
            <w:proofErr w:type="spellStart"/>
            <w:r w:rsidRPr="0087455E">
              <w:rPr>
                <w:sz w:val="18"/>
                <w:szCs w:val="18"/>
              </w:rPr>
              <w:t>тэл</w:t>
            </w:r>
            <w:proofErr w:type="spellEnd"/>
            <w:r w:rsidRPr="0087455E">
              <w:rPr>
                <w:sz w:val="18"/>
                <w:szCs w:val="18"/>
              </w:rPr>
              <w:t>. 8 (017) 229 79 12, 229 79 13, факс 222 66 87</w:t>
            </w:r>
          </w:p>
        </w:tc>
        <w:tc>
          <w:tcPr>
            <w:tcW w:w="1530" w:type="dxa"/>
          </w:tcPr>
          <w:p w:rsidR="002A591B" w:rsidRPr="0087455E" w:rsidRDefault="002A591B" w:rsidP="003177C1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3924" w:type="dxa"/>
          </w:tcPr>
          <w:p w:rsidR="002A591B" w:rsidRPr="0087455E" w:rsidRDefault="002A591B" w:rsidP="003177C1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7455E">
              <w:rPr>
                <w:b/>
                <w:sz w:val="26"/>
                <w:szCs w:val="26"/>
              </w:rPr>
              <w:t>МИНИСТЕРСТВО</w:t>
            </w:r>
          </w:p>
          <w:p w:rsidR="002A591B" w:rsidRPr="0087455E" w:rsidRDefault="002A591B" w:rsidP="003177C1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7455E">
              <w:rPr>
                <w:b/>
                <w:sz w:val="26"/>
                <w:szCs w:val="26"/>
              </w:rPr>
              <w:t>ПО НАЛОГАМ И СБОРАМ</w:t>
            </w:r>
          </w:p>
          <w:p w:rsidR="002A591B" w:rsidRPr="0087455E" w:rsidRDefault="002A591B" w:rsidP="003177C1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87455E">
              <w:rPr>
                <w:b/>
                <w:sz w:val="26"/>
                <w:szCs w:val="26"/>
              </w:rPr>
              <w:t>РЕСПУБЛИКИ БЕЛАРУСЬ</w:t>
            </w:r>
          </w:p>
          <w:p w:rsidR="002A591B" w:rsidRPr="0087455E" w:rsidRDefault="002A591B" w:rsidP="003177C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2A591B" w:rsidRDefault="002A591B" w:rsidP="003177C1">
            <w:pPr>
              <w:jc w:val="center"/>
              <w:rPr>
                <w:sz w:val="18"/>
                <w:szCs w:val="18"/>
              </w:rPr>
            </w:pPr>
            <w:r w:rsidRPr="0087455E">
              <w:rPr>
                <w:sz w:val="18"/>
                <w:szCs w:val="18"/>
              </w:rPr>
              <w:t xml:space="preserve">ул. </w:t>
            </w:r>
            <w:proofErr w:type="gramStart"/>
            <w:r w:rsidRPr="0087455E">
              <w:rPr>
                <w:sz w:val="18"/>
                <w:szCs w:val="18"/>
              </w:rPr>
              <w:t>Советская</w:t>
            </w:r>
            <w:proofErr w:type="gramEnd"/>
            <w:r w:rsidRPr="0087455E">
              <w:rPr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87455E">
                <w:rPr>
                  <w:sz w:val="18"/>
                  <w:szCs w:val="18"/>
                </w:rPr>
                <w:t>220010, г</w:t>
              </w:r>
            </w:smartTag>
            <w:r w:rsidRPr="0087455E">
              <w:rPr>
                <w:sz w:val="18"/>
                <w:szCs w:val="18"/>
              </w:rPr>
              <w:t>. Минск</w:t>
            </w:r>
          </w:p>
          <w:p w:rsidR="002A591B" w:rsidRPr="001F7033" w:rsidRDefault="002A591B" w:rsidP="003177C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gnk</w:t>
            </w:r>
            <w:proofErr w:type="spellEnd"/>
            <w:r w:rsidRPr="001F7033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1F7033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belpak</w:t>
            </w:r>
            <w:proofErr w:type="spellEnd"/>
            <w:r w:rsidRPr="001F703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by</w:t>
            </w:r>
          </w:p>
          <w:p w:rsidR="002A591B" w:rsidRPr="0087455E" w:rsidRDefault="002A591B" w:rsidP="003177C1">
            <w:pPr>
              <w:jc w:val="center"/>
              <w:rPr>
                <w:sz w:val="22"/>
                <w:szCs w:val="22"/>
              </w:rPr>
            </w:pPr>
            <w:r w:rsidRPr="0087455E">
              <w:rPr>
                <w:sz w:val="18"/>
                <w:szCs w:val="18"/>
              </w:rPr>
              <w:t>тел. 8 (017) 229 79 12, 229 79 13, факс 222 66 87</w:t>
            </w:r>
          </w:p>
        </w:tc>
      </w:tr>
    </w:tbl>
    <w:p w:rsidR="002A591B" w:rsidRDefault="002A591B" w:rsidP="002A591B">
      <w:pPr>
        <w:jc w:val="both"/>
      </w:pPr>
    </w:p>
    <w:p w:rsidR="002A591B" w:rsidRPr="00A64709" w:rsidRDefault="002A591B" w:rsidP="002A591B">
      <w:pPr>
        <w:tabs>
          <w:tab w:val="left" w:pos="4500"/>
        </w:tabs>
        <w:jc w:val="both"/>
        <w:rPr>
          <w:sz w:val="18"/>
          <w:szCs w:val="18"/>
        </w:rPr>
      </w:pPr>
      <w:r>
        <w:rPr>
          <w:sz w:val="18"/>
          <w:szCs w:val="18"/>
        </w:rPr>
        <w:t>___</w:t>
      </w:r>
      <w:r w:rsidR="00DB5C60">
        <w:rPr>
          <w:sz w:val="18"/>
          <w:szCs w:val="18"/>
        </w:rPr>
        <w:t>06.01.2021</w:t>
      </w:r>
      <w:r>
        <w:rPr>
          <w:sz w:val="18"/>
          <w:szCs w:val="18"/>
        </w:rPr>
        <w:t>_____</w:t>
      </w:r>
      <w:r w:rsidRPr="00A64709">
        <w:rPr>
          <w:sz w:val="18"/>
          <w:szCs w:val="18"/>
        </w:rPr>
        <w:t xml:space="preserve">_ № </w:t>
      </w:r>
      <w:r>
        <w:rPr>
          <w:sz w:val="18"/>
          <w:szCs w:val="18"/>
        </w:rPr>
        <w:t>__2-1-9/</w:t>
      </w:r>
      <w:r w:rsidR="00DB5C60">
        <w:rPr>
          <w:sz w:val="18"/>
          <w:szCs w:val="18"/>
        </w:rPr>
        <w:t>00014</w:t>
      </w:r>
      <w:r>
        <w:rPr>
          <w:sz w:val="18"/>
          <w:szCs w:val="18"/>
        </w:rPr>
        <w:t>____</w:t>
      </w:r>
      <w:r w:rsidRPr="00A64709">
        <w:rPr>
          <w:sz w:val="18"/>
          <w:szCs w:val="18"/>
        </w:rPr>
        <w:t xml:space="preserve">       </w:t>
      </w:r>
    </w:p>
    <w:p w:rsidR="002A591B" w:rsidRPr="00EC320C" w:rsidRDefault="002A591B" w:rsidP="002A591B">
      <w:pPr>
        <w:tabs>
          <w:tab w:val="left" w:pos="4536"/>
          <w:tab w:val="left" w:pos="5670"/>
          <w:tab w:val="left" w:pos="6804"/>
          <w:tab w:val="left" w:pos="7938"/>
        </w:tabs>
        <w:spacing w:line="280" w:lineRule="exact"/>
        <w:rPr>
          <w:color w:val="FF0000"/>
        </w:rPr>
      </w:pPr>
      <w:r w:rsidRPr="00A64709">
        <w:rPr>
          <w:sz w:val="18"/>
          <w:szCs w:val="18"/>
        </w:rPr>
        <w:t>на № ___________</w:t>
      </w:r>
      <w:r>
        <w:rPr>
          <w:sz w:val="18"/>
          <w:szCs w:val="18"/>
        </w:rPr>
        <w:t>____</w:t>
      </w:r>
      <w:r w:rsidRPr="00A64709">
        <w:rPr>
          <w:sz w:val="18"/>
          <w:szCs w:val="18"/>
        </w:rPr>
        <w:t xml:space="preserve"> ад </w:t>
      </w:r>
      <w:r>
        <w:rPr>
          <w:sz w:val="18"/>
          <w:szCs w:val="18"/>
        </w:rPr>
        <w:t>__</w:t>
      </w:r>
      <w:r w:rsidRPr="00A64709">
        <w:rPr>
          <w:sz w:val="18"/>
          <w:szCs w:val="18"/>
        </w:rPr>
        <w:t>____________</w:t>
      </w:r>
      <w:r>
        <w:rPr>
          <w:sz w:val="24"/>
        </w:rPr>
        <w:tab/>
      </w:r>
    </w:p>
    <w:p w:rsidR="002A591B" w:rsidRPr="00E40272" w:rsidRDefault="002A591B" w:rsidP="002A591B">
      <w:pPr>
        <w:spacing w:line="280" w:lineRule="exact"/>
        <w:ind w:left="4536"/>
        <w:rPr>
          <w:sz w:val="29"/>
          <w:szCs w:val="29"/>
        </w:rPr>
      </w:pPr>
      <w:r w:rsidRPr="00E40272">
        <w:rPr>
          <w:sz w:val="29"/>
          <w:szCs w:val="29"/>
        </w:rPr>
        <w:t>Органы государственного управления (по списку)</w:t>
      </w:r>
    </w:p>
    <w:p w:rsidR="002A591B" w:rsidRPr="00E40272" w:rsidRDefault="002A591B" w:rsidP="002A591B">
      <w:pPr>
        <w:spacing w:line="280" w:lineRule="exact"/>
        <w:ind w:left="4536"/>
        <w:rPr>
          <w:sz w:val="29"/>
          <w:szCs w:val="29"/>
        </w:rPr>
      </w:pPr>
    </w:p>
    <w:p w:rsidR="002A591B" w:rsidRPr="00E40272" w:rsidRDefault="002A591B" w:rsidP="002A591B">
      <w:pPr>
        <w:spacing w:line="280" w:lineRule="exact"/>
        <w:ind w:left="4536"/>
        <w:rPr>
          <w:sz w:val="29"/>
          <w:szCs w:val="29"/>
        </w:rPr>
      </w:pPr>
      <w:r w:rsidRPr="00E40272">
        <w:rPr>
          <w:sz w:val="29"/>
          <w:szCs w:val="29"/>
        </w:rPr>
        <w:t xml:space="preserve">Областные исполкомы и </w:t>
      </w:r>
      <w:proofErr w:type="spellStart"/>
      <w:r w:rsidRPr="00E40272">
        <w:rPr>
          <w:sz w:val="29"/>
          <w:szCs w:val="29"/>
        </w:rPr>
        <w:t>Мингорисполком</w:t>
      </w:r>
      <w:proofErr w:type="spellEnd"/>
    </w:p>
    <w:p w:rsidR="002A591B" w:rsidRPr="00E40272" w:rsidRDefault="002A591B" w:rsidP="002A591B">
      <w:pPr>
        <w:spacing w:line="280" w:lineRule="exact"/>
        <w:ind w:left="4536"/>
        <w:rPr>
          <w:sz w:val="29"/>
          <w:szCs w:val="29"/>
        </w:rPr>
      </w:pPr>
    </w:p>
    <w:p w:rsidR="002A591B" w:rsidRPr="00E40272" w:rsidRDefault="002A591B" w:rsidP="002A591B">
      <w:pPr>
        <w:spacing w:line="280" w:lineRule="exact"/>
        <w:ind w:left="4536"/>
        <w:rPr>
          <w:sz w:val="29"/>
          <w:szCs w:val="29"/>
        </w:rPr>
      </w:pPr>
      <w:r w:rsidRPr="00E40272">
        <w:rPr>
          <w:sz w:val="29"/>
          <w:szCs w:val="29"/>
        </w:rPr>
        <w:t xml:space="preserve">Инспекции Министерства по налогам и сборам Республики Беларусь по областям и </w:t>
      </w:r>
      <w:proofErr w:type="gramStart"/>
      <w:r w:rsidRPr="00E40272">
        <w:rPr>
          <w:sz w:val="29"/>
          <w:szCs w:val="29"/>
        </w:rPr>
        <w:t>г</w:t>
      </w:r>
      <w:proofErr w:type="gramEnd"/>
      <w:r w:rsidRPr="00E40272">
        <w:rPr>
          <w:sz w:val="29"/>
          <w:szCs w:val="29"/>
        </w:rPr>
        <w:t>. Минску</w:t>
      </w:r>
    </w:p>
    <w:p w:rsidR="002A591B" w:rsidRPr="00E40272" w:rsidRDefault="002A591B" w:rsidP="002A591B">
      <w:pPr>
        <w:spacing w:line="280" w:lineRule="exact"/>
        <w:ind w:left="4536"/>
        <w:rPr>
          <w:i/>
          <w:sz w:val="29"/>
          <w:szCs w:val="29"/>
        </w:rPr>
      </w:pPr>
    </w:p>
    <w:p w:rsidR="002A591B" w:rsidRPr="00E40272" w:rsidRDefault="002A591B" w:rsidP="002A591B">
      <w:pPr>
        <w:spacing w:line="280" w:lineRule="exact"/>
        <w:ind w:left="4536"/>
        <w:rPr>
          <w:i/>
          <w:sz w:val="29"/>
          <w:szCs w:val="29"/>
        </w:rPr>
      </w:pPr>
      <w:r w:rsidRPr="00E40272">
        <w:rPr>
          <w:i/>
          <w:sz w:val="29"/>
          <w:szCs w:val="29"/>
        </w:rPr>
        <w:t>(направляется по СМДО)</w:t>
      </w:r>
    </w:p>
    <w:p w:rsidR="002A591B" w:rsidRPr="00E40272" w:rsidRDefault="002A591B" w:rsidP="002A591B">
      <w:pPr>
        <w:spacing w:line="360" w:lineRule="auto"/>
        <w:ind w:left="4536"/>
        <w:rPr>
          <w:sz w:val="29"/>
          <w:szCs w:val="29"/>
        </w:rPr>
      </w:pPr>
    </w:p>
    <w:p w:rsidR="002A591B" w:rsidRPr="00E40272" w:rsidRDefault="002A591B" w:rsidP="002A591B">
      <w:pPr>
        <w:spacing w:line="280" w:lineRule="exact"/>
        <w:jc w:val="both"/>
        <w:rPr>
          <w:sz w:val="29"/>
          <w:szCs w:val="29"/>
        </w:rPr>
      </w:pPr>
      <w:r w:rsidRPr="00E40272">
        <w:rPr>
          <w:sz w:val="29"/>
          <w:szCs w:val="29"/>
        </w:rPr>
        <w:t xml:space="preserve">О налогообложении НДС мучных </w:t>
      </w:r>
    </w:p>
    <w:p w:rsidR="002A591B" w:rsidRPr="00E40272" w:rsidRDefault="002A591B" w:rsidP="002A591B">
      <w:pPr>
        <w:spacing w:line="280" w:lineRule="exact"/>
        <w:jc w:val="both"/>
        <w:rPr>
          <w:sz w:val="29"/>
          <w:szCs w:val="29"/>
        </w:rPr>
      </w:pPr>
      <w:r w:rsidRPr="00E40272">
        <w:rPr>
          <w:sz w:val="29"/>
          <w:szCs w:val="29"/>
        </w:rPr>
        <w:t>кондитерских изделий с 01.01.2021</w:t>
      </w:r>
    </w:p>
    <w:p w:rsidR="002A591B" w:rsidRPr="00E40272" w:rsidRDefault="002A591B" w:rsidP="002A591B">
      <w:pPr>
        <w:spacing w:line="360" w:lineRule="auto"/>
        <w:ind w:firstLine="709"/>
        <w:jc w:val="both"/>
        <w:rPr>
          <w:sz w:val="29"/>
          <w:szCs w:val="29"/>
        </w:rPr>
      </w:pPr>
    </w:p>
    <w:p w:rsidR="00017FB5" w:rsidRDefault="002A591B" w:rsidP="002A591B">
      <w:pPr>
        <w:ind w:firstLine="709"/>
        <w:jc w:val="both"/>
        <w:rPr>
          <w:bCs/>
          <w:sz w:val="29"/>
          <w:szCs w:val="29"/>
        </w:rPr>
      </w:pPr>
      <w:r w:rsidRPr="00E40272">
        <w:rPr>
          <w:sz w:val="29"/>
          <w:szCs w:val="29"/>
        </w:rPr>
        <w:t xml:space="preserve">Министерство по налогам и сборам Республики Беларусь в связи с принятием Закона Республики Беларусь «Об </w:t>
      </w:r>
      <w:r w:rsidRPr="00E40272">
        <w:rPr>
          <w:bCs/>
          <w:sz w:val="29"/>
          <w:szCs w:val="29"/>
        </w:rPr>
        <w:t>изменении Налогового кодекса Республики Беларусь» информирует</w:t>
      </w:r>
      <w:r w:rsidR="00017FB5">
        <w:rPr>
          <w:bCs/>
          <w:sz w:val="29"/>
          <w:szCs w:val="29"/>
        </w:rPr>
        <w:t>.</w:t>
      </w:r>
      <w:r w:rsidRPr="00E40272">
        <w:rPr>
          <w:bCs/>
          <w:sz w:val="29"/>
          <w:szCs w:val="29"/>
        </w:rPr>
        <w:t xml:space="preserve"> </w:t>
      </w:r>
    </w:p>
    <w:p w:rsidR="002A591B" w:rsidRPr="00E40272" w:rsidRDefault="002A591B" w:rsidP="002A591B">
      <w:pPr>
        <w:ind w:firstLine="709"/>
        <w:jc w:val="both"/>
        <w:rPr>
          <w:bCs/>
          <w:sz w:val="29"/>
          <w:szCs w:val="29"/>
        </w:rPr>
      </w:pPr>
      <w:r w:rsidRPr="00E40272">
        <w:rPr>
          <w:bCs/>
          <w:sz w:val="29"/>
          <w:szCs w:val="29"/>
        </w:rPr>
        <w:t xml:space="preserve">С 01.01.2021 отдельные позиции продовольственных товаров </w:t>
      </w:r>
      <w:r w:rsidRPr="00E40272">
        <w:rPr>
          <w:b/>
          <w:bCs/>
          <w:sz w:val="29"/>
          <w:szCs w:val="29"/>
        </w:rPr>
        <w:t>при их реализации на территории Республики Беларусь, при их ввозе на территорию Республики Беларусь</w:t>
      </w:r>
      <w:r w:rsidRPr="00E40272">
        <w:rPr>
          <w:bCs/>
          <w:sz w:val="29"/>
          <w:szCs w:val="29"/>
        </w:rPr>
        <w:t xml:space="preserve"> облага</w:t>
      </w:r>
      <w:r w:rsidR="0032507C">
        <w:rPr>
          <w:bCs/>
          <w:sz w:val="29"/>
          <w:szCs w:val="29"/>
        </w:rPr>
        <w:t>ют</w:t>
      </w:r>
      <w:r w:rsidRPr="00E40272">
        <w:rPr>
          <w:bCs/>
          <w:sz w:val="29"/>
          <w:szCs w:val="29"/>
        </w:rPr>
        <w:t>ся НДС по ставке в размере 20% вместо ранее применявшейся ставки НДС в размере 10%*.</w:t>
      </w:r>
    </w:p>
    <w:p w:rsidR="002A591B" w:rsidRDefault="002A591B" w:rsidP="002A591B">
      <w:pPr>
        <w:ind w:firstLine="709"/>
        <w:jc w:val="both"/>
        <w:rPr>
          <w:rFonts w:eastAsiaTheme="minorHAnsi"/>
          <w:sz w:val="24"/>
          <w:lang w:eastAsia="en-US"/>
        </w:rPr>
      </w:pPr>
      <w:r w:rsidRPr="00E4588E">
        <w:rPr>
          <w:bCs/>
          <w:sz w:val="24"/>
        </w:rPr>
        <w:t>*</w:t>
      </w:r>
      <w:proofErr w:type="spellStart"/>
      <w:r w:rsidRPr="00E4588E">
        <w:rPr>
          <w:bCs/>
          <w:sz w:val="24"/>
        </w:rPr>
        <w:t>Справочно</w:t>
      </w:r>
      <w:proofErr w:type="spellEnd"/>
      <w:r w:rsidRPr="00E4588E">
        <w:rPr>
          <w:bCs/>
          <w:sz w:val="24"/>
        </w:rPr>
        <w:t xml:space="preserve">. </w:t>
      </w:r>
      <w:r>
        <w:rPr>
          <w:bCs/>
          <w:sz w:val="24"/>
        </w:rPr>
        <w:t>С 01.01.2021 П</w:t>
      </w:r>
      <w:r w:rsidRPr="00E4588E">
        <w:rPr>
          <w:bCs/>
          <w:sz w:val="24"/>
        </w:rPr>
        <w:t xml:space="preserve">еречень продовольственных товаров и товаров для детей, по которым применяется ставка </w:t>
      </w:r>
      <w:r>
        <w:rPr>
          <w:bCs/>
          <w:sz w:val="24"/>
        </w:rPr>
        <w:t>НДС</w:t>
      </w:r>
      <w:r w:rsidRPr="00E4588E">
        <w:rPr>
          <w:bCs/>
          <w:sz w:val="24"/>
        </w:rPr>
        <w:t xml:space="preserve"> в размере 10</w:t>
      </w:r>
      <w:r>
        <w:rPr>
          <w:bCs/>
          <w:sz w:val="24"/>
        </w:rPr>
        <w:t>%</w:t>
      </w:r>
      <w:r w:rsidRPr="00E4588E">
        <w:rPr>
          <w:bCs/>
          <w:sz w:val="24"/>
        </w:rPr>
        <w:t xml:space="preserve"> при их ввозе на территорию Республики Беларусь и (или) при реализации на территории Республики Беларусь, сокращен и в новой редакции включен в состав Налогового кодекса Республики Беларусь (приложение № 26). </w:t>
      </w:r>
      <w:r w:rsidRPr="00E4588E">
        <w:rPr>
          <w:rFonts w:eastAsiaTheme="minorHAnsi"/>
          <w:sz w:val="24"/>
          <w:lang w:eastAsia="en-US"/>
        </w:rPr>
        <w:t xml:space="preserve">Указ </w:t>
      </w:r>
      <w:r w:rsidRPr="00E4588E">
        <w:rPr>
          <w:sz w:val="24"/>
        </w:rPr>
        <w:t>Президента Республики Беларусь</w:t>
      </w:r>
      <w:r w:rsidRPr="00E4588E">
        <w:rPr>
          <w:rFonts w:eastAsiaTheme="minorHAnsi"/>
          <w:sz w:val="24"/>
          <w:lang w:eastAsia="en-US"/>
        </w:rPr>
        <w:t xml:space="preserve"> от 21.06.2007 № 287 будет признан утратившим силу.</w:t>
      </w:r>
    </w:p>
    <w:p w:rsidR="002A591B" w:rsidRPr="00E40272" w:rsidRDefault="002A591B" w:rsidP="002A591B">
      <w:pPr>
        <w:ind w:firstLine="709"/>
        <w:jc w:val="both"/>
        <w:rPr>
          <w:rFonts w:eastAsiaTheme="minorHAnsi"/>
          <w:sz w:val="29"/>
          <w:szCs w:val="29"/>
          <w:lang w:eastAsia="en-US"/>
        </w:rPr>
      </w:pPr>
    </w:p>
    <w:p w:rsidR="002A591B" w:rsidRPr="00E40272" w:rsidRDefault="002A591B" w:rsidP="002A591B">
      <w:pPr>
        <w:ind w:firstLine="709"/>
        <w:jc w:val="both"/>
        <w:rPr>
          <w:rFonts w:eastAsiaTheme="minorHAnsi"/>
          <w:sz w:val="29"/>
          <w:szCs w:val="29"/>
          <w:lang w:eastAsia="en-US"/>
        </w:rPr>
      </w:pPr>
      <w:r w:rsidRPr="00017FB5">
        <w:rPr>
          <w:rFonts w:eastAsiaTheme="minorHAnsi"/>
          <w:b/>
          <w:sz w:val="29"/>
          <w:szCs w:val="29"/>
          <w:lang w:eastAsia="en-US"/>
        </w:rPr>
        <w:t>В частности</w:t>
      </w:r>
      <w:r w:rsidRPr="00E40272">
        <w:rPr>
          <w:rFonts w:eastAsiaTheme="minorHAnsi"/>
          <w:sz w:val="29"/>
          <w:szCs w:val="29"/>
          <w:lang w:eastAsia="en-US"/>
        </w:rPr>
        <w:t>, до 01.01.2021 НДС по ставке 10 процентов облагались следующие товары:</w:t>
      </w:r>
    </w:p>
    <w:p w:rsidR="002A591B" w:rsidRDefault="002A591B" w:rsidP="002A591B">
      <w:pPr>
        <w:ind w:firstLine="709"/>
        <w:jc w:val="both"/>
        <w:rPr>
          <w:rFonts w:eastAsiaTheme="minorHAnsi"/>
          <w:sz w:val="24"/>
          <w:lang w:eastAsia="en-US"/>
        </w:rPr>
      </w:pPr>
    </w:p>
    <w:tbl>
      <w:tblPr>
        <w:tblStyle w:val="af6"/>
        <w:tblW w:w="0" w:type="auto"/>
        <w:tblLook w:val="04A0"/>
      </w:tblPr>
      <w:tblGrid>
        <w:gridCol w:w="4785"/>
        <w:gridCol w:w="4786"/>
      </w:tblGrid>
      <w:tr w:rsidR="002A591B" w:rsidRPr="00221738" w:rsidTr="003177C1">
        <w:tc>
          <w:tcPr>
            <w:tcW w:w="4785" w:type="dxa"/>
          </w:tcPr>
          <w:p w:rsidR="002A591B" w:rsidRPr="00221738" w:rsidRDefault="002A591B" w:rsidP="002C5A61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21738">
              <w:rPr>
                <w:rFonts w:eastAsiaTheme="minorHAnsi"/>
                <w:sz w:val="26"/>
                <w:szCs w:val="26"/>
                <w:lang w:eastAsia="en-US"/>
              </w:rPr>
              <w:t xml:space="preserve">Код товара </w:t>
            </w:r>
            <w:proofErr w:type="gramStart"/>
            <w:r w:rsidR="002C5A61" w:rsidRPr="00221738">
              <w:rPr>
                <w:rFonts w:eastAsiaTheme="minorHAnsi"/>
                <w:sz w:val="26"/>
                <w:szCs w:val="26"/>
                <w:lang w:eastAsia="en-US"/>
              </w:rPr>
              <w:t>единой</w:t>
            </w:r>
            <w:proofErr w:type="gramEnd"/>
            <w:r w:rsidRPr="00221738">
              <w:rPr>
                <w:rFonts w:eastAsiaTheme="minorHAnsi"/>
                <w:sz w:val="26"/>
                <w:szCs w:val="26"/>
                <w:lang w:eastAsia="en-US"/>
              </w:rPr>
              <w:t xml:space="preserve"> ТН ВЭД ЕАЭС</w:t>
            </w:r>
          </w:p>
        </w:tc>
        <w:tc>
          <w:tcPr>
            <w:tcW w:w="4786" w:type="dxa"/>
          </w:tcPr>
          <w:p w:rsidR="002A591B" w:rsidRPr="00221738" w:rsidRDefault="002C5A61" w:rsidP="002C5A61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21738">
              <w:rPr>
                <w:rFonts w:eastAsiaTheme="minorHAnsi"/>
                <w:sz w:val="26"/>
                <w:szCs w:val="26"/>
                <w:lang w:eastAsia="en-US"/>
              </w:rPr>
              <w:t xml:space="preserve">Краткое наименование товара </w:t>
            </w:r>
            <w:hyperlink r:id="rId4" w:history="1">
              <w:r w:rsidRPr="00221738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 xml:space="preserve">&lt;*&gt; </w:t>
              </w:r>
            </w:hyperlink>
          </w:p>
        </w:tc>
      </w:tr>
      <w:tr w:rsidR="002A591B" w:rsidRPr="00221738" w:rsidTr="003177C1">
        <w:tc>
          <w:tcPr>
            <w:tcW w:w="4785" w:type="dxa"/>
          </w:tcPr>
          <w:p w:rsidR="002A591B" w:rsidRPr="00221738" w:rsidRDefault="00717049" w:rsidP="003177C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hyperlink r:id="rId5" w:history="1">
              <w:r w:rsidR="002A591B" w:rsidRPr="00221738">
                <w:rPr>
                  <w:rFonts w:eastAsiaTheme="minorHAnsi"/>
                  <w:sz w:val="26"/>
                  <w:szCs w:val="26"/>
                  <w:lang w:eastAsia="en-US"/>
                </w:rPr>
                <w:t>1905</w:t>
              </w:r>
            </w:hyperlink>
            <w:r w:rsidR="002A591B" w:rsidRPr="00221738">
              <w:rPr>
                <w:rFonts w:eastAsiaTheme="minorHAnsi"/>
                <w:sz w:val="26"/>
                <w:szCs w:val="26"/>
                <w:lang w:eastAsia="en-US"/>
              </w:rPr>
              <w:t xml:space="preserve"> (кроме </w:t>
            </w:r>
            <w:hyperlink r:id="rId6" w:history="1">
              <w:r w:rsidR="002A591B" w:rsidRPr="00221738">
                <w:rPr>
                  <w:rFonts w:eastAsiaTheme="minorHAnsi"/>
                  <w:sz w:val="26"/>
                  <w:szCs w:val="26"/>
                  <w:lang w:eastAsia="en-US"/>
                </w:rPr>
                <w:t>1905 90 550 0</w:t>
              </w:r>
            </w:hyperlink>
            <w:r w:rsidR="002A591B" w:rsidRPr="00221738"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4786" w:type="dxa"/>
          </w:tcPr>
          <w:p w:rsidR="002A591B" w:rsidRPr="00221738" w:rsidRDefault="002A591B" w:rsidP="003177C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21738">
              <w:rPr>
                <w:rFonts w:eastAsiaTheme="minorHAnsi"/>
                <w:sz w:val="26"/>
                <w:szCs w:val="26"/>
                <w:lang w:eastAsia="en-US"/>
              </w:rPr>
              <w:t xml:space="preserve">хлеб, хлебобулочные и мучные кондитерские изделия, за исключением </w:t>
            </w:r>
            <w:proofErr w:type="spellStart"/>
            <w:r w:rsidRPr="00221738">
              <w:rPr>
                <w:rFonts w:eastAsiaTheme="minorHAnsi"/>
                <w:sz w:val="26"/>
                <w:szCs w:val="26"/>
                <w:lang w:eastAsia="en-US"/>
              </w:rPr>
              <w:t>экструдированных</w:t>
            </w:r>
            <w:proofErr w:type="spellEnd"/>
            <w:r w:rsidRPr="00221738">
              <w:rPr>
                <w:rFonts w:eastAsiaTheme="minorHAnsi"/>
                <w:sz w:val="26"/>
                <w:szCs w:val="26"/>
                <w:lang w:eastAsia="en-US"/>
              </w:rPr>
              <w:t xml:space="preserve"> или вытянутых продуктов, острых или соленых</w:t>
            </w:r>
          </w:p>
        </w:tc>
      </w:tr>
    </w:tbl>
    <w:p w:rsidR="002A591B" w:rsidRDefault="002A591B" w:rsidP="002A591B">
      <w:pPr>
        <w:ind w:firstLine="709"/>
        <w:jc w:val="both"/>
        <w:rPr>
          <w:rFonts w:eastAsiaTheme="minorHAnsi"/>
          <w:sz w:val="24"/>
          <w:lang w:eastAsia="en-US"/>
        </w:rPr>
      </w:pPr>
    </w:p>
    <w:p w:rsidR="002A591B" w:rsidRPr="00E40272" w:rsidRDefault="002A591B" w:rsidP="002A591B">
      <w:pPr>
        <w:ind w:firstLine="709"/>
        <w:jc w:val="both"/>
        <w:rPr>
          <w:rFonts w:eastAsiaTheme="minorHAnsi"/>
          <w:sz w:val="29"/>
          <w:szCs w:val="29"/>
          <w:lang w:eastAsia="en-US"/>
        </w:rPr>
      </w:pPr>
      <w:r w:rsidRPr="00E40272">
        <w:rPr>
          <w:bCs/>
          <w:sz w:val="29"/>
          <w:szCs w:val="29"/>
        </w:rPr>
        <w:lastRenderedPageBreak/>
        <w:t xml:space="preserve">С 01.01.2021 </w:t>
      </w:r>
      <w:r w:rsidRPr="00E40272">
        <w:rPr>
          <w:rFonts w:eastAsiaTheme="minorHAnsi"/>
          <w:sz w:val="29"/>
          <w:szCs w:val="29"/>
          <w:lang w:eastAsia="en-US"/>
        </w:rPr>
        <w:t>НДС по ставке 10 процентов облагаются следующие товары:</w:t>
      </w:r>
    </w:p>
    <w:p w:rsidR="002A591B" w:rsidRDefault="002A591B" w:rsidP="002A591B">
      <w:pPr>
        <w:ind w:firstLine="709"/>
        <w:jc w:val="both"/>
        <w:rPr>
          <w:rFonts w:eastAsiaTheme="minorHAnsi"/>
          <w:sz w:val="24"/>
          <w:lang w:eastAsia="en-US"/>
        </w:rPr>
      </w:pPr>
    </w:p>
    <w:tbl>
      <w:tblPr>
        <w:tblStyle w:val="af6"/>
        <w:tblW w:w="0" w:type="auto"/>
        <w:tblLook w:val="04A0"/>
      </w:tblPr>
      <w:tblGrid>
        <w:gridCol w:w="4785"/>
        <w:gridCol w:w="4786"/>
      </w:tblGrid>
      <w:tr w:rsidR="002A591B" w:rsidRPr="00221738" w:rsidTr="003177C1">
        <w:tc>
          <w:tcPr>
            <w:tcW w:w="4785" w:type="dxa"/>
          </w:tcPr>
          <w:p w:rsidR="002A591B" w:rsidRPr="00221738" w:rsidRDefault="002A591B" w:rsidP="002C5A61">
            <w:pPr>
              <w:pStyle w:val="42"/>
              <w:shd w:val="clear" w:color="auto" w:fill="auto"/>
              <w:spacing w:line="240" w:lineRule="auto"/>
              <w:ind w:left="20" w:firstLine="0"/>
              <w:jc w:val="center"/>
              <w:rPr>
                <w:b w:val="0"/>
                <w:sz w:val="26"/>
                <w:szCs w:val="26"/>
              </w:rPr>
            </w:pPr>
            <w:r w:rsidRPr="00221738">
              <w:rPr>
                <w:rFonts w:eastAsiaTheme="minorHAnsi"/>
                <w:b w:val="0"/>
                <w:sz w:val="26"/>
                <w:szCs w:val="26"/>
              </w:rPr>
              <w:t xml:space="preserve">Код товара </w:t>
            </w:r>
            <w:proofErr w:type="gramStart"/>
            <w:r w:rsidR="002C5A61" w:rsidRPr="00221738">
              <w:rPr>
                <w:rFonts w:eastAsiaTheme="minorHAnsi"/>
                <w:b w:val="0"/>
                <w:sz w:val="26"/>
                <w:szCs w:val="26"/>
              </w:rPr>
              <w:t>единой</w:t>
            </w:r>
            <w:proofErr w:type="gramEnd"/>
            <w:r w:rsidRPr="00221738">
              <w:rPr>
                <w:rFonts w:eastAsiaTheme="minorHAnsi"/>
                <w:b w:val="0"/>
                <w:sz w:val="26"/>
                <w:szCs w:val="26"/>
              </w:rPr>
              <w:t xml:space="preserve"> ТН ВЭД ЕАЭС</w:t>
            </w:r>
          </w:p>
        </w:tc>
        <w:tc>
          <w:tcPr>
            <w:tcW w:w="4786" w:type="dxa"/>
          </w:tcPr>
          <w:p w:rsidR="002A591B" w:rsidRPr="00221738" w:rsidRDefault="002C5A61" w:rsidP="003177C1">
            <w:pPr>
              <w:pStyle w:val="42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6"/>
                <w:szCs w:val="26"/>
              </w:rPr>
            </w:pPr>
            <w:r w:rsidRPr="00221738">
              <w:rPr>
                <w:rFonts w:eastAsiaTheme="minorHAnsi"/>
                <w:b w:val="0"/>
                <w:sz w:val="26"/>
                <w:szCs w:val="26"/>
              </w:rPr>
              <w:t>Краткое наименование товара</w:t>
            </w:r>
            <w:r w:rsidRPr="00221738">
              <w:rPr>
                <w:rFonts w:eastAsiaTheme="minorHAnsi"/>
                <w:sz w:val="26"/>
                <w:szCs w:val="26"/>
              </w:rPr>
              <w:t xml:space="preserve"> </w:t>
            </w:r>
            <w:hyperlink r:id="rId7" w:history="1">
              <w:r w:rsidRPr="00221738">
                <w:rPr>
                  <w:rFonts w:eastAsiaTheme="minorHAnsi"/>
                  <w:color w:val="0000FF"/>
                  <w:sz w:val="26"/>
                  <w:szCs w:val="26"/>
                </w:rPr>
                <w:t xml:space="preserve">&lt;*&gt; </w:t>
              </w:r>
            </w:hyperlink>
          </w:p>
        </w:tc>
      </w:tr>
      <w:tr w:rsidR="002A591B" w:rsidRPr="00221738" w:rsidTr="003177C1">
        <w:tc>
          <w:tcPr>
            <w:tcW w:w="4785" w:type="dxa"/>
          </w:tcPr>
          <w:p w:rsidR="002A591B" w:rsidRPr="00221738" w:rsidRDefault="002A591B" w:rsidP="003177C1">
            <w:pPr>
              <w:pStyle w:val="42"/>
              <w:shd w:val="clear" w:color="auto" w:fill="auto"/>
              <w:spacing w:line="240" w:lineRule="auto"/>
              <w:ind w:left="20" w:firstLine="0"/>
              <w:rPr>
                <w:b w:val="0"/>
                <w:sz w:val="26"/>
                <w:szCs w:val="26"/>
              </w:rPr>
            </w:pPr>
            <w:r w:rsidRPr="00221738">
              <w:rPr>
                <w:b w:val="0"/>
                <w:sz w:val="26"/>
                <w:szCs w:val="26"/>
              </w:rPr>
              <w:t>1905 10 000 0,</w:t>
            </w:r>
          </w:p>
          <w:p w:rsidR="002A591B" w:rsidRPr="00221738" w:rsidRDefault="002A591B" w:rsidP="003177C1">
            <w:pPr>
              <w:pStyle w:val="42"/>
              <w:shd w:val="clear" w:color="auto" w:fill="auto"/>
              <w:spacing w:line="240" w:lineRule="auto"/>
              <w:ind w:left="20" w:firstLine="0"/>
              <w:rPr>
                <w:b w:val="0"/>
                <w:sz w:val="26"/>
                <w:szCs w:val="26"/>
              </w:rPr>
            </w:pPr>
            <w:r w:rsidRPr="00221738">
              <w:rPr>
                <w:b w:val="0"/>
                <w:sz w:val="26"/>
                <w:szCs w:val="26"/>
              </w:rPr>
              <w:t>1905 40,</w:t>
            </w:r>
          </w:p>
          <w:p w:rsidR="002A591B" w:rsidRPr="00221738" w:rsidRDefault="002A591B" w:rsidP="003177C1">
            <w:pPr>
              <w:pStyle w:val="42"/>
              <w:shd w:val="clear" w:color="auto" w:fill="auto"/>
              <w:spacing w:line="240" w:lineRule="auto"/>
              <w:ind w:left="20" w:firstLine="0"/>
              <w:rPr>
                <w:b w:val="0"/>
                <w:sz w:val="26"/>
                <w:szCs w:val="26"/>
              </w:rPr>
            </w:pPr>
            <w:r w:rsidRPr="00221738">
              <w:rPr>
                <w:b w:val="0"/>
                <w:sz w:val="26"/>
                <w:szCs w:val="26"/>
              </w:rPr>
              <w:t>1905 90 100 0,</w:t>
            </w:r>
          </w:p>
          <w:p w:rsidR="002A591B" w:rsidRPr="00221738" w:rsidRDefault="002A591B" w:rsidP="003177C1">
            <w:pPr>
              <w:pStyle w:val="42"/>
              <w:shd w:val="clear" w:color="auto" w:fill="auto"/>
              <w:spacing w:line="240" w:lineRule="auto"/>
              <w:ind w:left="20" w:firstLine="0"/>
              <w:rPr>
                <w:b w:val="0"/>
                <w:sz w:val="26"/>
                <w:szCs w:val="26"/>
              </w:rPr>
            </w:pPr>
            <w:r w:rsidRPr="00221738">
              <w:rPr>
                <w:b w:val="0"/>
                <w:sz w:val="26"/>
                <w:szCs w:val="26"/>
              </w:rPr>
              <w:t>1905 90 300 0,</w:t>
            </w:r>
          </w:p>
          <w:p w:rsidR="002A591B" w:rsidRPr="00221738" w:rsidRDefault="002A591B" w:rsidP="003177C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21738">
              <w:rPr>
                <w:sz w:val="26"/>
                <w:szCs w:val="26"/>
              </w:rPr>
              <w:t>из 1905 90 600 0-1905 90 900 0</w:t>
            </w:r>
          </w:p>
        </w:tc>
        <w:tc>
          <w:tcPr>
            <w:tcW w:w="4786" w:type="dxa"/>
          </w:tcPr>
          <w:p w:rsidR="002A591B" w:rsidRPr="00221738" w:rsidRDefault="002A591B" w:rsidP="003177C1">
            <w:pPr>
              <w:pStyle w:val="42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6"/>
                <w:szCs w:val="26"/>
              </w:rPr>
            </w:pPr>
            <w:r w:rsidRPr="00221738">
              <w:rPr>
                <w:b w:val="0"/>
                <w:sz w:val="26"/>
                <w:szCs w:val="26"/>
              </w:rPr>
              <w:t>хлеб, хлебобулочные изделия</w:t>
            </w:r>
          </w:p>
          <w:p w:rsidR="002A591B" w:rsidRPr="00221738" w:rsidRDefault="002A591B" w:rsidP="003177C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2A591B" w:rsidRDefault="002A591B" w:rsidP="002A591B">
      <w:pPr>
        <w:ind w:firstLine="709"/>
        <w:jc w:val="both"/>
        <w:rPr>
          <w:rFonts w:eastAsiaTheme="minorHAnsi"/>
          <w:sz w:val="24"/>
          <w:lang w:eastAsia="en-US"/>
        </w:rPr>
      </w:pPr>
    </w:p>
    <w:p w:rsidR="00C70C9F" w:rsidRPr="00C70C9F" w:rsidRDefault="00C70C9F" w:rsidP="00C70C9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70C9F">
        <w:rPr>
          <w:rFonts w:eastAsiaTheme="minorHAnsi"/>
          <w:sz w:val="26"/>
          <w:szCs w:val="26"/>
          <w:lang w:eastAsia="en-US"/>
        </w:rPr>
        <w:t xml:space="preserve">&lt;*&gt; Для целей настоящего перечня товар определяется исключительно его кодом </w:t>
      </w:r>
      <w:r>
        <w:rPr>
          <w:rFonts w:eastAsiaTheme="minorHAnsi"/>
          <w:sz w:val="26"/>
          <w:szCs w:val="26"/>
          <w:lang w:eastAsia="en-US"/>
        </w:rPr>
        <w:t xml:space="preserve">в соответствии с </w:t>
      </w:r>
      <w:r w:rsidRPr="00C70C9F">
        <w:rPr>
          <w:rFonts w:eastAsiaTheme="minorHAnsi"/>
          <w:sz w:val="26"/>
          <w:szCs w:val="26"/>
          <w:lang w:eastAsia="en-US"/>
        </w:rPr>
        <w:t xml:space="preserve">единой </w:t>
      </w:r>
      <w:hyperlink r:id="rId8" w:history="1">
        <w:r w:rsidRPr="00C70C9F">
          <w:rPr>
            <w:rFonts w:eastAsiaTheme="minorHAnsi"/>
            <w:sz w:val="26"/>
            <w:szCs w:val="26"/>
            <w:lang w:eastAsia="en-US"/>
          </w:rPr>
          <w:t>Товарной номенклатур</w:t>
        </w:r>
        <w:r w:rsidR="00FA799D">
          <w:rPr>
            <w:rFonts w:eastAsiaTheme="minorHAnsi"/>
            <w:sz w:val="26"/>
            <w:szCs w:val="26"/>
            <w:lang w:eastAsia="en-US"/>
          </w:rPr>
          <w:t>ой</w:t>
        </w:r>
      </w:hyperlink>
      <w:r w:rsidRPr="00C70C9F">
        <w:rPr>
          <w:rFonts w:eastAsiaTheme="minorHAnsi"/>
          <w:sz w:val="26"/>
          <w:szCs w:val="26"/>
          <w:lang w:eastAsia="en-US"/>
        </w:rPr>
        <w:t xml:space="preserve"> внешнеэкономической деятельности Евразийского экономического союза</w:t>
      </w:r>
      <w:r w:rsidR="0057545F">
        <w:rPr>
          <w:rFonts w:eastAsiaTheme="minorHAnsi"/>
          <w:sz w:val="26"/>
          <w:szCs w:val="26"/>
          <w:lang w:eastAsia="en-US"/>
        </w:rPr>
        <w:t xml:space="preserve"> </w:t>
      </w:r>
      <w:r w:rsidR="0057545F" w:rsidRPr="0057545F">
        <w:rPr>
          <w:rFonts w:eastAsiaTheme="minorHAnsi"/>
          <w:i/>
          <w:sz w:val="26"/>
          <w:szCs w:val="26"/>
          <w:lang w:eastAsia="en-US"/>
        </w:rPr>
        <w:t>(</w:t>
      </w:r>
      <w:proofErr w:type="gramStart"/>
      <w:r w:rsidR="0057545F" w:rsidRPr="0057545F">
        <w:rPr>
          <w:rFonts w:eastAsiaTheme="minorHAnsi"/>
          <w:i/>
          <w:sz w:val="26"/>
          <w:szCs w:val="26"/>
          <w:lang w:eastAsia="en-US"/>
        </w:rPr>
        <w:t>утверждена</w:t>
      </w:r>
      <w:proofErr w:type="gramEnd"/>
      <w:r w:rsidR="0057545F" w:rsidRPr="0057545F">
        <w:rPr>
          <w:rFonts w:eastAsiaTheme="minorHAnsi"/>
          <w:i/>
          <w:sz w:val="26"/>
          <w:szCs w:val="26"/>
          <w:lang w:eastAsia="en-US"/>
        </w:rPr>
        <w:t xml:space="preserve"> решением Совета ЕЭК от </w:t>
      </w:r>
      <w:r w:rsidR="0057545F" w:rsidRPr="0057545F">
        <w:rPr>
          <w:rFonts w:eastAsiaTheme="minorHAnsi"/>
          <w:i/>
          <w:sz w:val="24"/>
          <w:lang w:eastAsia="en-US"/>
        </w:rPr>
        <w:t>16.07.2012 № 54 - примечание</w:t>
      </w:r>
      <w:r w:rsidR="0057545F" w:rsidRPr="0057545F">
        <w:rPr>
          <w:rFonts w:eastAsiaTheme="minorHAnsi"/>
          <w:i/>
          <w:sz w:val="26"/>
          <w:szCs w:val="26"/>
          <w:lang w:eastAsia="en-US"/>
        </w:rPr>
        <w:t>)</w:t>
      </w:r>
      <w:r w:rsidRPr="00C70C9F">
        <w:rPr>
          <w:rFonts w:eastAsiaTheme="minorHAnsi"/>
          <w:sz w:val="26"/>
          <w:szCs w:val="26"/>
          <w:lang w:eastAsia="en-US"/>
        </w:rPr>
        <w:t>, краткое наименование товара приведено только для удобства пользования.</w:t>
      </w:r>
    </w:p>
    <w:p w:rsidR="00C70C9F" w:rsidRPr="00E40272" w:rsidRDefault="00C70C9F" w:rsidP="002A591B">
      <w:pPr>
        <w:ind w:firstLine="709"/>
        <w:jc w:val="both"/>
        <w:rPr>
          <w:rFonts w:eastAsiaTheme="minorHAnsi"/>
          <w:sz w:val="29"/>
          <w:szCs w:val="29"/>
          <w:lang w:eastAsia="en-US"/>
        </w:rPr>
      </w:pPr>
    </w:p>
    <w:p w:rsidR="002C5A61" w:rsidRPr="00E40272" w:rsidRDefault="002A591B" w:rsidP="0057545F">
      <w:pPr>
        <w:ind w:firstLine="709"/>
        <w:jc w:val="both"/>
        <w:rPr>
          <w:rFonts w:eastAsiaTheme="minorHAnsi"/>
          <w:i/>
          <w:sz w:val="29"/>
          <w:szCs w:val="29"/>
          <w:lang w:eastAsia="en-US"/>
        </w:rPr>
      </w:pPr>
      <w:r w:rsidRPr="00E40272">
        <w:rPr>
          <w:rFonts w:eastAsiaTheme="minorHAnsi"/>
          <w:sz w:val="29"/>
          <w:szCs w:val="29"/>
          <w:lang w:eastAsia="en-US"/>
        </w:rPr>
        <w:t xml:space="preserve">Указанные изменения означают, что </w:t>
      </w:r>
      <w:r w:rsidRPr="00E40272">
        <w:rPr>
          <w:rFonts w:eastAsiaTheme="minorHAnsi"/>
          <w:i/>
          <w:sz w:val="29"/>
          <w:szCs w:val="29"/>
          <w:lang w:eastAsia="en-US"/>
        </w:rPr>
        <w:t>с 01.01.2021</w:t>
      </w:r>
      <w:r w:rsidR="002C5A61" w:rsidRPr="00E40272">
        <w:rPr>
          <w:rFonts w:eastAsiaTheme="minorHAnsi"/>
          <w:i/>
          <w:sz w:val="29"/>
          <w:szCs w:val="29"/>
          <w:lang w:eastAsia="en-US"/>
        </w:rPr>
        <w:t>:</w:t>
      </w:r>
    </w:p>
    <w:p w:rsidR="002C5A61" w:rsidRPr="00E40272" w:rsidRDefault="002A591B" w:rsidP="0057545F">
      <w:pPr>
        <w:ind w:firstLine="709"/>
        <w:jc w:val="both"/>
        <w:rPr>
          <w:rFonts w:eastAsiaTheme="minorHAnsi"/>
          <w:sz w:val="29"/>
          <w:szCs w:val="29"/>
          <w:lang w:eastAsia="en-US"/>
        </w:rPr>
      </w:pPr>
      <w:r w:rsidRPr="00E40272">
        <w:rPr>
          <w:rFonts w:eastAsiaTheme="minorHAnsi"/>
          <w:sz w:val="29"/>
          <w:szCs w:val="29"/>
          <w:lang w:eastAsia="en-US"/>
        </w:rPr>
        <w:t xml:space="preserve">1) Товары, классифицируемые кодами ТН ВЭД ЕАЭС </w:t>
      </w:r>
    </w:p>
    <w:p w:rsidR="002C5A61" w:rsidRPr="00E40272" w:rsidRDefault="002A591B" w:rsidP="0057545F">
      <w:pPr>
        <w:ind w:firstLine="709"/>
        <w:jc w:val="both"/>
        <w:rPr>
          <w:sz w:val="29"/>
          <w:szCs w:val="29"/>
        </w:rPr>
      </w:pPr>
      <w:r w:rsidRPr="00E40272">
        <w:rPr>
          <w:sz w:val="29"/>
          <w:szCs w:val="29"/>
        </w:rPr>
        <w:t xml:space="preserve">1905 10 000 0, </w:t>
      </w:r>
    </w:p>
    <w:p w:rsidR="002C5A61" w:rsidRPr="00E40272" w:rsidRDefault="002A591B" w:rsidP="0057545F">
      <w:pPr>
        <w:ind w:firstLine="709"/>
        <w:jc w:val="both"/>
        <w:rPr>
          <w:sz w:val="29"/>
          <w:szCs w:val="29"/>
        </w:rPr>
      </w:pPr>
      <w:r w:rsidRPr="00E40272">
        <w:rPr>
          <w:sz w:val="29"/>
          <w:szCs w:val="29"/>
        </w:rPr>
        <w:t>1905 40 </w:t>
      </w:r>
      <w:proofErr w:type="spellStart"/>
      <w:r w:rsidR="006659FD" w:rsidRPr="00E40272">
        <w:rPr>
          <w:sz w:val="29"/>
          <w:szCs w:val="29"/>
        </w:rPr>
        <w:t>ххх</w:t>
      </w:r>
      <w:proofErr w:type="spellEnd"/>
      <w:r w:rsidR="006659FD" w:rsidRPr="00E40272">
        <w:rPr>
          <w:sz w:val="29"/>
          <w:szCs w:val="29"/>
        </w:rPr>
        <w:t xml:space="preserve"> </w:t>
      </w:r>
      <w:proofErr w:type="spellStart"/>
      <w:r w:rsidR="006659FD" w:rsidRPr="00E40272">
        <w:rPr>
          <w:sz w:val="29"/>
          <w:szCs w:val="29"/>
        </w:rPr>
        <w:t>х</w:t>
      </w:r>
      <w:proofErr w:type="spellEnd"/>
      <w:r w:rsidRPr="00E40272">
        <w:rPr>
          <w:sz w:val="29"/>
          <w:szCs w:val="29"/>
        </w:rPr>
        <w:t xml:space="preserve">, </w:t>
      </w:r>
    </w:p>
    <w:p w:rsidR="002C5A61" w:rsidRPr="00E40272" w:rsidRDefault="002A591B" w:rsidP="0057545F">
      <w:pPr>
        <w:ind w:firstLine="709"/>
        <w:jc w:val="both"/>
        <w:rPr>
          <w:sz w:val="29"/>
          <w:szCs w:val="29"/>
        </w:rPr>
      </w:pPr>
      <w:r w:rsidRPr="00E40272">
        <w:rPr>
          <w:sz w:val="29"/>
          <w:szCs w:val="29"/>
        </w:rPr>
        <w:t xml:space="preserve">1905 90 100 0, </w:t>
      </w:r>
    </w:p>
    <w:p w:rsidR="002C5A61" w:rsidRPr="00E40272" w:rsidRDefault="002A591B" w:rsidP="0057545F">
      <w:pPr>
        <w:ind w:firstLine="709"/>
        <w:jc w:val="both"/>
        <w:rPr>
          <w:sz w:val="29"/>
          <w:szCs w:val="29"/>
        </w:rPr>
      </w:pPr>
      <w:r w:rsidRPr="00E40272">
        <w:rPr>
          <w:sz w:val="29"/>
          <w:szCs w:val="29"/>
        </w:rPr>
        <w:t xml:space="preserve">1905 90 300 0, </w:t>
      </w:r>
    </w:p>
    <w:p w:rsidR="002C5A61" w:rsidRPr="00E40272" w:rsidRDefault="002C5A61" w:rsidP="0057545F">
      <w:pPr>
        <w:ind w:firstLine="709"/>
        <w:jc w:val="both"/>
        <w:rPr>
          <w:sz w:val="29"/>
          <w:szCs w:val="29"/>
        </w:rPr>
      </w:pPr>
      <w:r w:rsidRPr="00E40272">
        <w:rPr>
          <w:sz w:val="29"/>
          <w:szCs w:val="29"/>
        </w:rPr>
        <w:t>1905 90 600 0,</w:t>
      </w:r>
    </w:p>
    <w:p w:rsidR="002A591B" w:rsidRPr="00E40272" w:rsidRDefault="002C5A61" w:rsidP="0057545F">
      <w:pPr>
        <w:ind w:firstLine="709"/>
        <w:jc w:val="both"/>
        <w:rPr>
          <w:rFonts w:eastAsiaTheme="minorHAnsi"/>
          <w:sz w:val="29"/>
          <w:szCs w:val="29"/>
          <w:lang w:eastAsia="en-US"/>
        </w:rPr>
      </w:pPr>
      <w:r w:rsidRPr="00E40272">
        <w:rPr>
          <w:sz w:val="29"/>
          <w:szCs w:val="29"/>
        </w:rPr>
        <w:t xml:space="preserve">1905 90 900 0, </w:t>
      </w:r>
      <w:r w:rsidR="002A591B" w:rsidRPr="00E40272">
        <w:rPr>
          <w:sz w:val="29"/>
          <w:szCs w:val="29"/>
        </w:rPr>
        <w:t>– облагаются НДС по</w:t>
      </w:r>
      <w:r w:rsidR="002A591B" w:rsidRPr="00E40272">
        <w:rPr>
          <w:rFonts w:eastAsiaTheme="minorHAnsi"/>
          <w:sz w:val="29"/>
          <w:szCs w:val="29"/>
          <w:lang w:eastAsia="en-US"/>
        </w:rPr>
        <w:t xml:space="preserve"> ставке в размере 10 процентов. </w:t>
      </w:r>
    </w:p>
    <w:p w:rsidR="002C5A61" w:rsidRPr="00E40272" w:rsidRDefault="002C5A61" w:rsidP="0057545F">
      <w:pPr>
        <w:ind w:firstLine="709"/>
        <w:jc w:val="both"/>
        <w:rPr>
          <w:rFonts w:eastAsiaTheme="minorHAnsi"/>
          <w:sz w:val="29"/>
          <w:szCs w:val="29"/>
          <w:lang w:eastAsia="en-US"/>
        </w:rPr>
      </w:pPr>
      <w:r w:rsidRPr="00E40272">
        <w:rPr>
          <w:rFonts w:eastAsiaTheme="minorHAnsi"/>
          <w:sz w:val="29"/>
          <w:szCs w:val="29"/>
          <w:lang w:eastAsia="en-US"/>
        </w:rPr>
        <w:t xml:space="preserve">2) Товары, классифицируемые кодами ТН ВЭД ЕАЭС </w:t>
      </w:r>
    </w:p>
    <w:p w:rsidR="002C5A61" w:rsidRPr="00E40272" w:rsidRDefault="002C5A61" w:rsidP="0057545F">
      <w:pPr>
        <w:ind w:firstLine="709"/>
        <w:jc w:val="both"/>
        <w:rPr>
          <w:rFonts w:eastAsiaTheme="minorHAnsi"/>
          <w:sz w:val="29"/>
          <w:szCs w:val="29"/>
          <w:lang w:eastAsia="en-US"/>
        </w:rPr>
      </w:pPr>
      <w:r w:rsidRPr="00E40272">
        <w:rPr>
          <w:rFonts w:eastAsiaTheme="minorHAnsi"/>
          <w:sz w:val="29"/>
          <w:szCs w:val="29"/>
          <w:lang w:eastAsia="en-US"/>
        </w:rPr>
        <w:t xml:space="preserve">1905 20 </w:t>
      </w:r>
      <w:proofErr w:type="spellStart"/>
      <w:r w:rsidRPr="00E40272">
        <w:rPr>
          <w:rFonts w:eastAsiaTheme="minorHAnsi"/>
          <w:sz w:val="29"/>
          <w:szCs w:val="29"/>
          <w:lang w:eastAsia="en-US"/>
        </w:rPr>
        <w:t>ххх</w:t>
      </w:r>
      <w:proofErr w:type="spellEnd"/>
      <w:r w:rsidRPr="00E40272">
        <w:rPr>
          <w:rFonts w:eastAsiaTheme="minorHAnsi"/>
          <w:sz w:val="29"/>
          <w:szCs w:val="29"/>
          <w:lang w:eastAsia="en-US"/>
        </w:rPr>
        <w:t xml:space="preserve"> </w:t>
      </w:r>
      <w:proofErr w:type="spellStart"/>
      <w:r w:rsidRPr="00E40272">
        <w:rPr>
          <w:rFonts w:eastAsiaTheme="minorHAnsi"/>
          <w:sz w:val="29"/>
          <w:szCs w:val="29"/>
          <w:lang w:eastAsia="en-US"/>
        </w:rPr>
        <w:t>х</w:t>
      </w:r>
      <w:proofErr w:type="spellEnd"/>
      <w:r w:rsidRPr="00E40272">
        <w:rPr>
          <w:rFonts w:eastAsiaTheme="minorHAnsi"/>
          <w:sz w:val="29"/>
          <w:szCs w:val="29"/>
          <w:lang w:eastAsia="en-US"/>
        </w:rPr>
        <w:t>,</w:t>
      </w:r>
    </w:p>
    <w:p w:rsidR="002C5A61" w:rsidRPr="00E40272" w:rsidRDefault="002C5A61" w:rsidP="0057545F">
      <w:pPr>
        <w:ind w:firstLine="709"/>
        <w:jc w:val="both"/>
        <w:rPr>
          <w:rFonts w:eastAsiaTheme="minorHAnsi"/>
          <w:sz w:val="29"/>
          <w:szCs w:val="29"/>
          <w:lang w:eastAsia="en-US"/>
        </w:rPr>
      </w:pPr>
      <w:r w:rsidRPr="00E40272">
        <w:rPr>
          <w:rFonts w:eastAsiaTheme="minorHAnsi"/>
          <w:sz w:val="29"/>
          <w:szCs w:val="29"/>
          <w:lang w:eastAsia="en-US"/>
        </w:rPr>
        <w:t xml:space="preserve">1905 31 </w:t>
      </w:r>
      <w:proofErr w:type="spellStart"/>
      <w:r w:rsidRPr="00E40272">
        <w:rPr>
          <w:rFonts w:eastAsiaTheme="minorHAnsi"/>
          <w:sz w:val="29"/>
          <w:szCs w:val="29"/>
          <w:lang w:eastAsia="en-US"/>
        </w:rPr>
        <w:t>ххх</w:t>
      </w:r>
      <w:proofErr w:type="spellEnd"/>
      <w:r w:rsidRPr="00E40272">
        <w:rPr>
          <w:rFonts w:eastAsiaTheme="minorHAnsi"/>
          <w:sz w:val="29"/>
          <w:szCs w:val="29"/>
          <w:lang w:eastAsia="en-US"/>
        </w:rPr>
        <w:t xml:space="preserve"> </w:t>
      </w:r>
      <w:proofErr w:type="spellStart"/>
      <w:r w:rsidRPr="00E40272">
        <w:rPr>
          <w:rFonts w:eastAsiaTheme="minorHAnsi"/>
          <w:sz w:val="29"/>
          <w:szCs w:val="29"/>
          <w:lang w:eastAsia="en-US"/>
        </w:rPr>
        <w:t>х</w:t>
      </w:r>
      <w:proofErr w:type="spellEnd"/>
      <w:r w:rsidRPr="00E40272">
        <w:rPr>
          <w:rFonts w:eastAsiaTheme="minorHAnsi"/>
          <w:sz w:val="29"/>
          <w:szCs w:val="29"/>
          <w:lang w:eastAsia="en-US"/>
        </w:rPr>
        <w:t>,</w:t>
      </w:r>
    </w:p>
    <w:p w:rsidR="002C5A61" w:rsidRPr="00E40272" w:rsidRDefault="002C5A61" w:rsidP="0057545F">
      <w:pPr>
        <w:ind w:firstLine="709"/>
        <w:jc w:val="both"/>
        <w:rPr>
          <w:rFonts w:eastAsiaTheme="minorHAnsi"/>
          <w:sz w:val="29"/>
          <w:szCs w:val="29"/>
          <w:lang w:eastAsia="en-US"/>
        </w:rPr>
      </w:pPr>
      <w:r w:rsidRPr="00E40272">
        <w:rPr>
          <w:rFonts w:eastAsiaTheme="minorHAnsi"/>
          <w:sz w:val="29"/>
          <w:szCs w:val="29"/>
          <w:lang w:eastAsia="en-US"/>
        </w:rPr>
        <w:t xml:space="preserve">1905 32 </w:t>
      </w:r>
      <w:proofErr w:type="spellStart"/>
      <w:r w:rsidRPr="00E40272">
        <w:rPr>
          <w:rFonts w:eastAsiaTheme="minorHAnsi"/>
          <w:sz w:val="29"/>
          <w:szCs w:val="29"/>
          <w:lang w:eastAsia="en-US"/>
        </w:rPr>
        <w:t>ххх</w:t>
      </w:r>
      <w:proofErr w:type="spellEnd"/>
      <w:r w:rsidRPr="00E40272">
        <w:rPr>
          <w:rFonts w:eastAsiaTheme="minorHAnsi"/>
          <w:sz w:val="29"/>
          <w:szCs w:val="29"/>
          <w:lang w:eastAsia="en-US"/>
        </w:rPr>
        <w:t xml:space="preserve"> </w:t>
      </w:r>
      <w:proofErr w:type="spellStart"/>
      <w:r w:rsidRPr="00E40272">
        <w:rPr>
          <w:rFonts w:eastAsiaTheme="minorHAnsi"/>
          <w:sz w:val="29"/>
          <w:szCs w:val="29"/>
          <w:lang w:eastAsia="en-US"/>
        </w:rPr>
        <w:t>х</w:t>
      </w:r>
      <w:proofErr w:type="spellEnd"/>
      <w:r w:rsidRPr="00E40272">
        <w:rPr>
          <w:rFonts w:eastAsiaTheme="minorHAnsi"/>
          <w:sz w:val="29"/>
          <w:szCs w:val="29"/>
          <w:lang w:eastAsia="en-US"/>
        </w:rPr>
        <w:t>,</w:t>
      </w:r>
    </w:p>
    <w:p w:rsidR="002C5A61" w:rsidRPr="00E40272" w:rsidRDefault="002C5A61" w:rsidP="0057545F">
      <w:pPr>
        <w:ind w:firstLine="709"/>
        <w:jc w:val="both"/>
        <w:rPr>
          <w:rFonts w:eastAsiaTheme="minorHAnsi"/>
          <w:sz w:val="29"/>
          <w:szCs w:val="29"/>
          <w:lang w:eastAsia="en-US"/>
        </w:rPr>
      </w:pPr>
      <w:r w:rsidRPr="00E40272">
        <w:rPr>
          <w:rFonts w:eastAsiaTheme="minorHAnsi"/>
          <w:sz w:val="29"/>
          <w:szCs w:val="29"/>
          <w:lang w:eastAsia="en-US"/>
        </w:rPr>
        <w:t>1905 90 200 0,</w:t>
      </w:r>
    </w:p>
    <w:p w:rsidR="002C5A61" w:rsidRPr="00E40272" w:rsidRDefault="002C5A61" w:rsidP="0057545F">
      <w:pPr>
        <w:ind w:firstLine="709"/>
        <w:jc w:val="both"/>
        <w:rPr>
          <w:rFonts w:eastAsiaTheme="minorHAnsi"/>
          <w:sz w:val="29"/>
          <w:szCs w:val="29"/>
          <w:lang w:eastAsia="en-US"/>
        </w:rPr>
      </w:pPr>
      <w:r w:rsidRPr="00E40272">
        <w:rPr>
          <w:rFonts w:eastAsiaTheme="minorHAnsi"/>
          <w:sz w:val="29"/>
          <w:szCs w:val="29"/>
          <w:lang w:eastAsia="en-US"/>
        </w:rPr>
        <w:t>1905 90 450 0,</w:t>
      </w:r>
    </w:p>
    <w:p w:rsidR="002C5A61" w:rsidRPr="00E40272" w:rsidRDefault="002C5A61" w:rsidP="0057545F">
      <w:pPr>
        <w:ind w:firstLine="709"/>
        <w:jc w:val="both"/>
        <w:rPr>
          <w:rFonts w:eastAsiaTheme="minorHAnsi"/>
          <w:sz w:val="29"/>
          <w:szCs w:val="29"/>
          <w:lang w:eastAsia="en-US"/>
        </w:rPr>
      </w:pPr>
      <w:r w:rsidRPr="00E40272">
        <w:rPr>
          <w:rFonts w:eastAsiaTheme="minorHAnsi"/>
          <w:sz w:val="29"/>
          <w:szCs w:val="29"/>
          <w:lang w:eastAsia="en-US"/>
        </w:rPr>
        <w:t xml:space="preserve">1905 90 550 0, </w:t>
      </w:r>
      <w:r w:rsidRPr="00E40272">
        <w:rPr>
          <w:sz w:val="29"/>
          <w:szCs w:val="29"/>
        </w:rPr>
        <w:t>– облагаются НДС по</w:t>
      </w:r>
      <w:r w:rsidRPr="00E40272">
        <w:rPr>
          <w:rFonts w:eastAsiaTheme="minorHAnsi"/>
          <w:sz w:val="29"/>
          <w:szCs w:val="29"/>
          <w:lang w:eastAsia="en-US"/>
        </w:rPr>
        <w:t xml:space="preserve"> ставке в размере 20 процентов.</w:t>
      </w:r>
    </w:p>
    <w:p w:rsidR="007D480B" w:rsidRPr="00E40272" w:rsidRDefault="007D480B" w:rsidP="002A591B">
      <w:pPr>
        <w:pStyle w:val="af5"/>
        <w:spacing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</w:p>
    <w:p w:rsidR="00E40272" w:rsidRPr="00E40272" w:rsidRDefault="00E40272" w:rsidP="00E40272">
      <w:pPr>
        <w:ind w:firstLine="709"/>
        <w:jc w:val="both"/>
        <w:rPr>
          <w:sz w:val="29"/>
          <w:szCs w:val="29"/>
        </w:rPr>
      </w:pPr>
      <w:r w:rsidRPr="00E40272">
        <w:rPr>
          <w:sz w:val="29"/>
          <w:szCs w:val="29"/>
        </w:rPr>
        <w:t xml:space="preserve">Соответственно товары, классифицируемые кодами ТН ВЭД ЕАЭС 1905 90 600 0, 1905 90 900 0 </w:t>
      </w:r>
      <w:r>
        <w:rPr>
          <w:sz w:val="29"/>
          <w:szCs w:val="29"/>
        </w:rPr>
        <w:t>(включая и мучные кондитерские изделия)</w:t>
      </w:r>
      <w:r w:rsidR="00017FB5">
        <w:rPr>
          <w:sz w:val="29"/>
          <w:szCs w:val="29"/>
        </w:rPr>
        <w:t>,</w:t>
      </w:r>
      <w:r>
        <w:rPr>
          <w:sz w:val="29"/>
          <w:szCs w:val="29"/>
        </w:rPr>
        <w:t xml:space="preserve"> </w:t>
      </w:r>
      <w:r w:rsidRPr="00E40272">
        <w:rPr>
          <w:sz w:val="29"/>
          <w:szCs w:val="29"/>
        </w:rPr>
        <w:t>как до 01.01.2021</w:t>
      </w:r>
      <w:r w:rsidR="00FA799D">
        <w:rPr>
          <w:sz w:val="29"/>
          <w:szCs w:val="29"/>
        </w:rPr>
        <w:t>,</w:t>
      </w:r>
      <w:r w:rsidRPr="00E40272">
        <w:rPr>
          <w:sz w:val="29"/>
          <w:szCs w:val="29"/>
        </w:rPr>
        <w:t xml:space="preserve"> так и с 01.01.2021 облагаются НДС по</w:t>
      </w:r>
      <w:r w:rsidRPr="00E40272">
        <w:rPr>
          <w:rFonts w:eastAsiaTheme="minorHAnsi"/>
          <w:sz w:val="29"/>
          <w:szCs w:val="29"/>
          <w:lang w:eastAsia="en-US"/>
        </w:rPr>
        <w:t xml:space="preserve"> ставке в размере 10 процентов</w:t>
      </w:r>
      <w:r w:rsidRPr="00E40272">
        <w:rPr>
          <w:sz w:val="29"/>
          <w:szCs w:val="29"/>
        </w:rPr>
        <w:t>.</w:t>
      </w:r>
    </w:p>
    <w:p w:rsidR="002A591B" w:rsidRPr="00E40272" w:rsidRDefault="002A591B" w:rsidP="00E40272">
      <w:pPr>
        <w:pStyle w:val="af5"/>
        <w:spacing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40272">
        <w:rPr>
          <w:rFonts w:ascii="Times New Roman" w:hAnsi="Times New Roman" w:cs="Times New Roman"/>
          <w:sz w:val="29"/>
          <w:szCs w:val="29"/>
        </w:rPr>
        <w:t xml:space="preserve">Указанную информацию для применения и руководства доведите до сведения подведомственных и подчиненных организаций, а инспекции МНС по областям и </w:t>
      </w:r>
      <w:proofErr w:type="gramStart"/>
      <w:r w:rsidRPr="00E40272">
        <w:rPr>
          <w:rFonts w:ascii="Times New Roman" w:hAnsi="Times New Roman" w:cs="Times New Roman"/>
          <w:sz w:val="29"/>
          <w:szCs w:val="29"/>
        </w:rPr>
        <w:t>г</w:t>
      </w:r>
      <w:proofErr w:type="gramEnd"/>
      <w:r w:rsidRPr="00E40272">
        <w:rPr>
          <w:rFonts w:ascii="Times New Roman" w:hAnsi="Times New Roman" w:cs="Times New Roman"/>
          <w:sz w:val="29"/>
          <w:szCs w:val="29"/>
        </w:rPr>
        <w:t>. Минску – до подведомственных инспекций и плательщиков.</w:t>
      </w:r>
    </w:p>
    <w:p w:rsidR="002A591B" w:rsidRPr="00E40272" w:rsidRDefault="002A591B" w:rsidP="002A591B">
      <w:pPr>
        <w:pStyle w:val="af5"/>
        <w:spacing w:line="36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</w:p>
    <w:p w:rsidR="002A591B" w:rsidRPr="00E40272" w:rsidRDefault="002A591B" w:rsidP="002A591B">
      <w:pPr>
        <w:spacing w:line="360" w:lineRule="auto"/>
        <w:jc w:val="both"/>
        <w:rPr>
          <w:sz w:val="29"/>
          <w:szCs w:val="29"/>
        </w:rPr>
      </w:pPr>
      <w:r w:rsidRPr="00E40272">
        <w:rPr>
          <w:sz w:val="29"/>
          <w:szCs w:val="29"/>
        </w:rPr>
        <w:t>Заместитель Министра                                              Э.А. Селицкая</w:t>
      </w:r>
    </w:p>
    <w:sectPr w:rsidR="002A591B" w:rsidRPr="00E40272" w:rsidSect="0097731A">
      <w:pgSz w:w="11906" w:h="16838"/>
      <w:pgMar w:top="1134" w:right="850" w:bottom="1134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2A591B"/>
    <w:rsid w:val="00017FB5"/>
    <w:rsid w:val="00100801"/>
    <w:rsid w:val="00221738"/>
    <w:rsid w:val="00254855"/>
    <w:rsid w:val="002A591B"/>
    <w:rsid w:val="002B0FF3"/>
    <w:rsid w:val="002C5A61"/>
    <w:rsid w:val="0032507C"/>
    <w:rsid w:val="004235E9"/>
    <w:rsid w:val="004A7F74"/>
    <w:rsid w:val="0057545F"/>
    <w:rsid w:val="006659FD"/>
    <w:rsid w:val="00670075"/>
    <w:rsid w:val="00717049"/>
    <w:rsid w:val="007A35F0"/>
    <w:rsid w:val="007D480B"/>
    <w:rsid w:val="008319BC"/>
    <w:rsid w:val="0087207B"/>
    <w:rsid w:val="00925810"/>
    <w:rsid w:val="00966C5A"/>
    <w:rsid w:val="0097731A"/>
    <w:rsid w:val="009F6D82"/>
    <w:rsid w:val="00BA0329"/>
    <w:rsid w:val="00C62196"/>
    <w:rsid w:val="00C70C9F"/>
    <w:rsid w:val="00DA26DB"/>
    <w:rsid w:val="00DB5C60"/>
    <w:rsid w:val="00DE0515"/>
    <w:rsid w:val="00E40272"/>
    <w:rsid w:val="00FA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1B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032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32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32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32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32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32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32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329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32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A03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A03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A03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A03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A03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A03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A032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A03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A0329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A03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A03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A032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A03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A0329"/>
    <w:rPr>
      <w:b/>
      <w:bCs/>
    </w:rPr>
  </w:style>
  <w:style w:type="character" w:styleId="a9">
    <w:name w:val="Emphasis"/>
    <w:basedOn w:val="a0"/>
    <w:uiPriority w:val="20"/>
    <w:qFormat/>
    <w:rsid w:val="00BA0329"/>
    <w:rPr>
      <w:i/>
      <w:iCs/>
    </w:rPr>
  </w:style>
  <w:style w:type="paragraph" w:styleId="aa">
    <w:name w:val="No Spacing"/>
    <w:uiPriority w:val="1"/>
    <w:qFormat/>
    <w:rsid w:val="00BA03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A0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A0329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A03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A032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A03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A03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A03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A03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A03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A03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A0329"/>
    <w:pPr>
      <w:outlineLvl w:val="9"/>
    </w:pPr>
  </w:style>
  <w:style w:type="character" w:customStyle="1" w:styleId="af4">
    <w:name w:val="Основной текст Знак"/>
    <w:basedOn w:val="a0"/>
    <w:link w:val="af5"/>
    <w:rsid w:val="002A591B"/>
    <w:rPr>
      <w:spacing w:val="8"/>
      <w:sz w:val="25"/>
      <w:szCs w:val="25"/>
      <w:shd w:val="clear" w:color="auto" w:fill="FFFFFF"/>
    </w:rPr>
  </w:style>
  <w:style w:type="paragraph" w:styleId="af5">
    <w:name w:val="Body Text"/>
    <w:basedOn w:val="a"/>
    <w:link w:val="af4"/>
    <w:rsid w:val="002A591B"/>
    <w:pPr>
      <w:widowControl w:val="0"/>
      <w:shd w:val="clear" w:color="auto" w:fill="FFFFFF"/>
      <w:spacing w:line="281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character" w:customStyle="1" w:styleId="11">
    <w:name w:val="Основной текст Знак1"/>
    <w:basedOn w:val="a0"/>
    <w:link w:val="af5"/>
    <w:uiPriority w:val="99"/>
    <w:semiHidden/>
    <w:rsid w:val="002A591B"/>
    <w:rPr>
      <w:rFonts w:ascii="Times New Roman" w:eastAsia="Times New Roman" w:hAnsi="Times New Roman" w:cs="Times New Roman"/>
      <w:sz w:val="30"/>
      <w:szCs w:val="24"/>
      <w:lang w:eastAsia="ru-RU"/>
    </w:rPr>
  </w:style>
  <w:style w:type="table" w:styleId="af6">
    <w:name w:val="Table Grid"/>
    <w:basedOn w:val="a1"/>
    <w:rsid w:val="002A5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Основной текст (4)_"/>
    <w:basedOn w:val="a0"/>
    <w:link w:val="42"/>
    <w:rsid w:val="002A591B"/>
    <w:rPr>
      <w:rFonts w:ascii="Times New Roman" w:eastAsia="Times New Roman" w:hAnsi="Times New Roman" w:cs="Times New Roman"/>
      <w:b/>
      <w:bCs/>
      <w:spacing w:val="-2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A591B"/>
    <w:pPr>
      <w:widowControl w:val="0"/>
      <w:shd w:val="clear" w:color="auto" w:fill="FFFFFF"/>
      <w:spacing w:line="230" w:lineRule="exact"/>
      <w:ind w:hanging="480"/>
      <w:jc w:val="both"/>
    </w:pPr>
    <w:rPr>
      <w:b/>
      <w:bCs/>
      <w:spacing w:val="-2"/>
      <w:sz w:val="17"/>
      <w:szCs w:val="1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5E666B7A1FD72673D24E1D7D0C9478C22E602D9DE6E28FEBC18B3E0A1B7C8D8FE91483EA854F212DA96AC2810E8E4E30C3005A7FA9E0F0AF2CE501EEKDq0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B6035474FE1E78C88BF407AC2E54D08534C98F87F0825D626BDA031C864937FED5D192D21A8C17C5723B2F2C1672CFECAB582A06E9691E4970868444CB6d9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01F22AF624C481EB44706BE01FC11429A014E7ACC53CC331EDE86C491607D68F13330B1A017C3EFDD83550D11BE17DB5DA4C0AA029C667D9A80FCDB2j2d0J" TargetMode="External"/><Relationship Id="rId5" Type="http://schemas.openxmlformats.org/officeDocument/2006/relationships/hyperlink" Target="consultantplus://offline/ref=D401F22AF624C481EB44706BE01FC11429A014E7ACC53CC331EDE86C491607D68F13330B1A017C3EFDDF325DD213E17DB5DA4C0AA029C667D9A80FCDB2j2d0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B6035474FE1E78C88BF407AC2E54D08534C98F87F0825D626BDA031C864937FED5D192D21A8C17C5723B2F2C1672CFECAB582A06E9691E4970868444CB6d9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624</Words>
  <Characters>3558</Characters>
  <Application>Microsoft Office Word</Application>
  <DocSecurity>0</DocSecurity>
  <Lines>29</Lines>
  <Paragraphs>8</Paragraphs>
  <ScaleCrop>false</ScaleCrop>
  <Company>Krokoz™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i.filipchik</dc:creator>
  <cp:lastModifiedBy>i.filipchik</cp:lastModifiedBy>
  <cp:revision>24</cp:revision>
  <dcterms:created xsi:type="dcterms:W3CDTF">2021-01-06T08:25:00Z</dcterms:created>
  <dcterms:modified xsi:type="dcterms:W3CDTF">2021-01-06T12:50:00Z</dcterms:modified>
</cp:coreProperties>
</file>