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6E" w:rsidRPr="00F14C6E" w:rsidRDefault="00F14C6E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14C6E">
        <w:rPr>
          <w:rFonts w:ascii="Times New Roman" w:hAnsi="Times New Roman" w:cs="Times New Roman"/>
          <w:b/>
          <w:sz w:val="24"/>
          <w:szCs w:val="24"/>
        </w:rPr>
        <w:t>Образец решения участника ООО, в случае отказ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14C6E">
        <w:rPr>
          <w:rFonts w:ascii="Times New Roman" w:hAnsi="Times New Roman" w:cs="Times New Roman"/>
          <w:b/>
          <w:sz w:val="24"/>
          <w:szCs w:val="24"/>
        </w:rPr>
        <w:t xml:space="preserve"> в принятии в состав участников ООО наследника умершего участника</w:t>
      </w:r>
    </w:p>
    <w:p w:rsidR="00F14C6E" w:rsidRPr="00F14C6E" w:rsidRDefault="00F14C6E" w:rsidP="00F14C6E">
      <w:pPr>
        <w:jc w:val="center"/>
        <w:rPr>
          <w:b/>
        </w:rPr>
      </w:pPr>
    </w:p>
    <w:bookmarkEnd w:id="0"/>
    <w:p w:rsidR="00F14C6E" w:rsidRDefault="00F14C6E" w:rsidP="003817A3">
      <w:pPr>
        <w:jc w:val="both"/>
      </w:pPr>
    </w:p>
    <w:p w:rsidR="00F14C6E" w:rsidRPr="007B2324" w:rsidRDefault="00F14C6E" w:rsidP="00F14C6E">
      <w:pPr>
        <w:pStyle w:val="a00"/>
        <w:spacing w:line="280" w:lineRule="atLeast"/>
        <w:ind w:left="7371"/>
        <w:rPr>
          <w:rFonts w:cs="Levenim MT"/>
        </w:rPr>
      </w:pPr>
      <w:bookmarkStart w:id="1" w:name="a1"/>
      <w:bookmarkEnd w:id="1"/>
      <w:r w:rsidRPr="007B2324">
        <w:rPr>
          <w:rFonts w:cs="Levenim MT"/>
        </w:rPr>
        <w:t>РЕШЕНИЕ №</w:t>
      </w:r>
      <w:r w:rsidR="001B7C2C" w:rsidRPr="007B2324">
        <w:rPr>
          <w:rFonts w:cs="Levenim MT"/>
        </w:rPr>
        <w:t>__</w:t>
      </w:r>
    </w:p>
    <w:p w:rsidR="00F14C6E" w:rsidRPr="007B2324" w:rsidRDefault="00F14C6E" w:rsidP="00F14C6E">
      <w:pPr>
        <w:pStyle w:val="a4"/>
        <w:ind w:left="7371" w:firstLine="0"/>
        <w:rPr>
          <w:rFonts w:cs="Levenim MT"/>
        </w:rPr>
      </w:pPr>
      <w:r w:rsidRPr="007B2324">
        <w:rPr>
          <w:rFonts w:cs="Levenim MT"/>
        </w:rPr>
        <w:t>Учредителя ООО</w:t>
      </w:r>
    </w:p>
    <w:p w:rsidR="00F14C6E" w:rsidRDefault="00F14C6E" w:rsidP="00F14C6E">
      <w:pPr>
        <w:pStyle w:val="a4"/>
        <w:ind w:left="4536" w:firstLine="0"/>
        <w:rPr>
          <w:rFonts w:cs="Levenim MT"/>
        </w:rPr>
      </w:pPr>
    </w:p>
    <w:p w:rsidR="00F14C6E" w:rsidRDefault="00F14C6E" w:rsidP="00F14C6E">
      <w:pPr>
        <w:pStyle w:val="a4"/>
        <w:ind w:firstLine="0"/>
        <w:rPr>
          <w:rFonts w:cs="Levenim MT"/>
        </w:rPr>
      </w:pPr>
      <w:r>
        <w:rPr>
          <w:rFonts w:cs="Levenim MT"/>
        </w:rPr>
        <w:t xml:space="preserve">«дата»                                                                                                                                         г. Минск                                                                                  </w:t>
      </w:r>
    </w:p>
    <w:p w:rsidR="00F14C6E" w:rsidRDefault="00F14C6E" w:rsidP="00F14C6E">
      <w:pPr>
        <w:pStyle w:val="a00"/>
        <w:spacing w:line="280" w:lineRule="atLeast"/>
        <w:jc w:val="center"/>
        <w:rPr>
          <w:rStyle w:val="namevopr"/>
          <w:rFonts w:ascii="B_info" w:hAnsi="B_info" w:cs="B_info"/>
          <w:shd w:val="clear" w:color="auto" w:fill="FFFFFF"/>
        </w:rPr>
      </w:pPr>
    </w:p>
    <w:p w:rsidR="00F14C6E" w:rsidRPr="00572311" w:rsidRDefault="00F14C6E" w:rsidP="00F14C6E">
      <w:pPr>
        <w:pStyle w:val="a4"/>
        <w:jc w:val="both"/>
      </w:pPr>
      <w:r w:rsidRPr="00572311">
        <w:t xml:space="preserve">Я, </w:t>
      </w:r>
      <w:r>
        <w:t>ФИО</w:t>
      </w:r>
      <w:r w:rsidRPr="00572311">
        <w:t xml:space="preserve"> – гражданин Республики Беларусь, паспорт АВ, выдан</w:t>
      </w:r>
      <w:r>
        <w:t xml:space="preserve"> </w:t>
      </w:r>
      <w:r w:rsidRPr="00572311">
        <w:t>Р</w:t>
      </w:r>
      <w:r>
        <w:t>У</w:t>
      </w:r>
      <w:r w:rsidRPr="00572311">
        <w:t>ВД</w:t>
      </w:r>
      <w:r w:rsidR="00F31703">
        <w:t xml:space="preserve"> </w:t>
      </w:r>
      <w:r>
        <w:t>(дата)</w:t>
      </w:r>
      <w:r w:rsidRPr="00572311">
        <w:t xml:space="preserve">, идентификационный номер, зарегистрирован по адресу, принимаю </w:t>
      </w:r>
      <w:r w:rsidRPr="00572311">
        <w:rPr>
          <w:shd w:val="clear" w:color="auto" w:fill="FFFFFF"/>
        </w:rPr>
        <w:t>решение</w:t>
      </w:r>
      <w:r>
        <w:rPr>
          <w:shd w:val="clear" w:color="auto" w:fill="FFFFFF"/>
        </w:rPr>
        <w:t>:</w:t>
      </w:r>
    </w:p>
    <w:p w:rsidR="00F14C6E" w:rsidRPr="00572311" w:rsidRDefault="00F14C6E" w:rsidP="00F14C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C6E" w:rsidRDefault="00F14C6E" w:rsidP="00F31703">
      <w:pPr>
        <w:ind w:firstLine="567"/>
        <w:jc w:val="both"/>
      </w:pPr>
      <w:r w:rsidRPr="00163859">
        <w:t xml:space="preserve">1. </w:t>
      </w:r>
      <w:r w:rsidRPr="00572311">
        <w:t xml:space="preserve">Вывести </w:t>
      </w:r>
      <w:r w:rsidRPr="00912B11">
        <w:t>из состава участников ООО - (ФИО) в связи со смертью</w:t>
      </w:r>
      <w:r>
        <w:t xml:space="preserve"> последнего.</w:t>
      </w:r>
    </w:p>
    <w:p w:rsidR="00F14C6E" w:rsidRDefault="00F14C6E" w:rsidP="00F31703">
      <w:pPr>
        <w:ind w:firstLine="567"/>
        <w:jc w:val="both"/>
      </w:pPr>
      <w:r>
        <w:t xml:space="preserve">2. Принять к сведению решение </w:t>
      </w:r>
      <w:r w:rsidRPr="00A71FAE">
        <w:t xml:space="preserve">участника ФИО, владеющего </w:t>
      </w:r>
      <w:r>
        <w:t>50</w:t>
      </w:r>
      <w:r w:rsidRPr="00A71FAE">
        <w:t>% доли в уставном фонде О</w:t>
      </w:r>
      <w:r>
        <w:t>ОО</w:t>
      </w:r>
      <w:r w:rsidRPr="00A71FAE">
        <w:t xml:space="preserve"> </w:t>
      </w:r>
      <w:r>
        <w:t xml:space="preserve">о </w:t>
      </w:r>
      <w:r w:rsidRPr="005E5956">
        <w:t>несогласии</w:t>
      </w:r>
      <w:r w:rsidRPr="00A71FAE">
        <w:rPr>
          <w:b/>
        </w:rPr>
        <w:t xml:space="preserve"> </w:t>
      </w:r>
      <w:r>
        <w:t>на включение в состав участников ООО ФИО – наследника умершего участника.</w:t>
      </w:r>
    </w:p>
    <w:p w:rsidR="00F14C6E" w:rsidRPr="00F31703" w:rsidRDefault="005E5956" w:rsidP="00F31703">
      <w:pPr>
        <w:ind w:firstLine="567"/>
        <w:jc w:val="both"/>
      </w:pPr>
      <w:r w:rsidRPr="00F31703">
        <w:t>3</w:t>
      </w:r>
      <w:r w:rsidR="00F14C6E" w:rsidRPr="00F31703">
        <w:t xml:space="preserve">. В соответствии со ст. 102 Закона Республики Беларусь от 09.12.1992 № 2020-XII «О хозяйственных обществах» (в ред. Закона Республики Беларусь от 15.07.2015 </w:t>
      </w:r>
      <w:hyperlink r:id="rId6" w:history="1">
        <w:r w:rsidR="00F14C6E" w:rsidRPr="00F31703">
          <w:t>№ 308-З</w:t>
        </w:r>
      </w:hyperlink>
      <w:r w:rsidR="00F14C6E" w:rsidRPr="00F31703">
        <w:t>) (далее – Закон), рассчитать ФИО – наследнику умершего участника действительную стоимость доли в уставном фонде ООО, которая определяется по бухгалтерскому балансу, составленному на момент открытия наследства, и соответствует 0,00 рублей.</w:t>
      </w:r>
    </w:p>
    <w:p w:rsidR="00F14C6E" w:rsidRPr="00F31703" w:rsidRDefault="00F31703" w:rsidP="00F31703">
      <w:pPr>
        <w:ind w:firstLine="567"/>
        <w:jc w:val="both"/>
      </w:pPr>
      <w:r w:rsidRPr="00F31703">
        <w:t>4</w:t>
      </w:r>
      <w:r w:rsidR="00F14C6E" w:rsidRPr="00F31703">
        <w:t xml:space="preserve">. Выплату действительной стоимости доли в уставном фонде общества произвести по окончании финансового года и после утверждения отчета за год, в котором произошло открытие наследства, в срок до 12 (двенадцати) месяцев со дня отказа наследнику в согласии на переход к нему доли. </w:t>
      </w:r>
    </w:p>
    <w:p w:rsidR="00F14C6E" w:rsidRPr="00F31703" w:rsidRDefault="00F31703" w:rsidP="00F31703">
      <w:pPr>
        <w:ind w:firstLine="567"/>
        <w:jc w:val="both"/>
      </w:pPr>
      <w:r w:rsidRPr="00F31703">
        <w:t>5</w:t>
      </w:r>
      <w:r w:rsidR="00F14C6E" w:rsidRPr="00F31703">
        <w:t>. Определить, что доля в уставном фонде Общества, номинальной стоимостью 0,00 рублей, что составляет 50% уставного фонда Общества, принадлежащая ФИО – наследнику умершего участника, переходит к ООО с (дата) (с момента выплаты наследнику действительной стоимости доли в уставном фонде общества).</w:t>
      </w:r>
    </w:p>
    <w:p w:rsidR="00F14C6E" w:rsidRPr="00F31703" w:rsidRDefault="00F31703" w:rsidP="00F317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703">
        <w:rPr>
          <w:rFonts w:ascii="Times New Roman" w:hAnsi="Times New Roman" w:cs="Times New Roman"/>
          <w:sz w:val="24"/>
          <w:szCs w:val="24"/>
        </w:rPr>
        <w:t>6</w:t>
      </w:r>
      <w:r w:rsidR="00F14C6E" w:rsidRPr="00F31703">
        <w:rPr>
          <w:rFonts w:ascii="Times New Roman" w:hAnsi="Times New Roman" w:cs="Times New Roman"/>
          <w:sz w:val="24"/>
          <w:szCs w:val="24"/>
        </w:rPr>
        <w:t>. Определить, что ООО владеет долей в размере 50% собственного уставного фонда. Указанную долю, принадлежащую ООО, в последующем распределить</w:t>
      </w:r>
      <w:r w:rsidR="005E5956" w:rsidRPr="00F31703">
        <w:rPr>
          <w:rFonts w:ascii="Times New Roman" w:hAnsi="Times New Roman" w:cs="Times New Roman"/>
          <w:sz w:val="24"/>
          <w:szCs w:val="24"/>
        </w:rPr>
        <w:t xml:space="preserve">, в соответствии со ст. 100 Закона </w:t>
      </w:r>
      <w:r w:rsidR="00F14C6E" w:rsidRPr="00F31703">
        <w:rPr>
          <w:rFonts w:ascii="Times New Roman" w:hAnsi="Times New Roman" w:cs="Times New Roman"/>
          <w:sz w:val="24"/>
          <w:szCs w:val="24"/>
        </w:rPr>
        <w:t xml:space="preserve">либо произвести отчуждение третьим лицам в порядке, определенном уставом </w:t>
      </w:r>
      <w:r w:rsidRPr="00F31703">
        <w:rPr>
          <w:rFonts w:ascii="Times New Roman" w:hAnsi="Times New Roman" w:cs="Times New Roman"/>
          <w:sz w:val="24"/>
          <w:szCs w:val="24"/>
        </w:rPr>
        <w:t>О</w:t>
      </w:r>
      <w:r w:rsidR="00F14C6E" w:rsidRPr="00F31703">
        <w:rPr>
          <w:rFonts w:ascii="Times New Roman" w:hAnsi="Times New Roman" w:cs="Times New Roman"/>
          <w:sz w:val="24"/>
          <w:szCs w:val="24"/>
        </w:rPr>
        <w:t>бщества, а также ст.</w:t>
      </w:r>
      <w:r w:rsidR="005E5956" w:rsidRPr="00F31703">
        <w:rPr>
          <w:rFonts w:ascii="Times New Roman" w:hAnsi="Times New Roman" w:cs="Times New Roman"/>
          <w:sz w:val="24"/>
          <w:szCs w:val="24"/>
        </w:rPr>
        <w:t xml:space="preserve"> </w:t>
      </w:r>
      <w:r w:rsidR="00F14C6E" w:rsidRPr="00F31703">
        <w:rPr>
          <w:rFonts w:ascii="Times New Roman" w:hAnsi="Times New Roman" w:cs="Times New Roman"/>
          <w:sz w:val="24"/>
          <w:szCs w:val="24"/>
        </w:rPr>
        <w:t xml:space="preserve">101 Закона Республики Беларусь «О хозяйственных обществах».  </w:t>
      </w:r>
    </w:p>
    <w:p w:rsidR="00F14C6E" w:rsidRDefault="00F14C6E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</w:p>
    <w:p w:rsidR="00F14C6E" w:rsidRDefault="00F31703" w:rsidP="00F31703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</w:t>
      </w:r>
      <w:r w:rsidR="00F14C6E" w:rsidRPr="001F6CF8">
        <w:rPr>
          <w:b w:val="0"/>
          <w:bCs w:val="0"/>
          <w:sz w:val="24"/>
          <w:szCs w:val="24"/>
        </w:rPr>
        <w:t>.</w:t>
      </w:r>
      <w:r w:rsidR="00F14C6E">
        <w:rPr>
          <w:b w:val="0"/>
          <w:sz w:val="24"/>
          <w:szCs w:val="24"/>
        </w:rPr>
        <w:t xml:space="preserve"> Внести соответствующие изменения в учредительные документы ООО:</w:t>
      </w:r>
    </w:p>
    <w:p w:rsidR="00F14C6E" w:rsidRPr="00F71408" w:rsidRDefault="00F14C6E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 w:rsidRPr="00F71408">
        <w:rPr>
          <w:b w:val="0"/>
          <w:sz w:val="24"/>
          <w:szCs w:val="24"/>
        </w:rPr>
        <w:t xml:space="preserve">Пункт </w:t>
      </w:r>
      <w:r>
        <w:rPr>
          <w:b w:val="0"/>
          <w:sz w:val="24"/>
          <w:szCs w:val="24"/>
        </w:rPr>
        <w:t>5</w:t>
      </w:r>
      <w:r w:rsidRPr="00F71408">
        <w:rPr>
          <w:b w:val="0"/>
          <w:sz w:val="24"/>
          <w:szCs w:val="24"/>
        </w:rPr>
        <w:t xml:space="preserve">.1. </w:t>
      </w:r>
      <w:r>
        <w:rPr>
          <w:b w:val="0"/>
          <w:sz w:val="24"/>
          <w:szCs w:val="24"/>
        </w:rPr>
        <w:t>главы 5</w:t>
      </w:r>
      <w:r w:rsidRPr="00F71408">
        <w:rPr>
          <w:b w:val="0"/>
          <w:sz w:val="24"/>
          <w:szCs w:val="24"/>
        </w:rPr>
        <w:t xml:space="preserve"> У</w:t>
      </w:r>
      <w:r>
        <w:rPr>
          <w:b w:val="0"/>
          <w:sz w:val="24"/>
          <w:szCs w:val="24"/>
        </w:rPr>
        <w:t>ЧАСТНИКИ ОБЩЕСТВА</w:t>
      </w:r>
      <w:r w:rsidRPr="00F71408">
        <w:rPr>
          <w:b w:val="0"/>
          <w:sz w:val="24"/>
          <w:szCs w:val="24"/>
        </w:rPr>
        <w:t xml:space="preserve"> изложить в следующей редакции:</w:t>
      </w:r>
    </w:p>
    <w:p w:rsidR="00F14C6E" w:rsidRDefault="00F14C6E" w:rsidP="00F14C6E">
      <w:pPr>
        <w:jc w:val="both"/>
      </w:pPr>
      <w:r>
        <w:t xml:space="preserve">«5.1.1. ФИО </w:t>
      </w:r>
      <w:r w:rsidRPr="005C68FC">
        <w:t>–</w:t>
      </w:r>
      <w:r>
        <w:t xml:space="preserve"> </w:t>
      </w:r>
      <w:r w:rsidRPr="00D3550B">
        <w:t>гражданин Республики Беларусь, паспорт АВ, выдан</w:t>
      </w:r>
      <w:r>
        <w:t xml:space="preserve"> </w:t>
      </w:r>
      <w:r w:rsidRPr="00D3550B">
        <w:t>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 w:rsidR="00F31703">
        <w:t>.</w:t>
      </w:r>
      <w:r>
        <w:t>»</w:t>
      </w:r>
    </w:p>
    <w:p w:rsidR="00F14C6E" w:rsidRDefault="00F14C6E" w:rsidP="00F14C6E">
      <w:pPr>
        <w:jc w:val="both"/>
      </w:pPr>
    </w:p>
    <w:p w:rsidR="00F14C6E" w:rsidRPr="00F71408" w:rsidRDefault="00F14C6E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 w:rsidRPr="00F71408">
        <w:rPr>
          <w:b w:val="0"/>
          <w:sz w:val="24"/>
          <w:szCs w:val="24"/>
        </w:rPr>
        <w:t xml:space="preserve">Пункт </w:t>
      </w:r>
      <w:r>
        <w:rPr>
          <w:b w:val="0"/>
          <w:sz w:val="24"/>
          <w:szCs w:val="24"/>
        </w:rPr>
        <w:t>8</w:t>
      </w:r>
      <w:r w:rsidRPr="00F714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4</w:t>
      </w:r>
      <w:r w:rsidRPr="00F71408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главы 8</w:t>
      </w:r>
      <w:r w:rsidRPr="00F71408">
        <w:rPr>
          <w:b w:val="0"/>
          <w:sz w:val="24"/>
          <w:szCs w:val="24"/>
        </w:rPr>
        <w:t xml:space="preserve"> У</w:t>
      </w:r>
      <w:r>
        <w:rPr>
          <w:b w:val="0"/>
          <w:sz w:val="24"/>
          <w:szCs w:val="24"/>
        </w:rPr>
        <w:t xml:space="preserve">СТАВНЫЙ ФОНД </w:t>
      </w:r>
      <w:r w:rsidRPr="00F71408">
        <w:rPr>
          <w:b w:val="0"/>
          <w:sz w:val="24"/>
          <w:szCs w:val="24"/>
        </w:rPr>
        <w:t>изложить в следующей редакции:</w:t>
      </w:r>
    </w:p>
    <w:p w:rsidR="00F14C6E" w:rsidRPr="000D3478" w:rsidRDefault="00F14C6E" w:rsidP="00F14C6E">
      <w:pPr>
        <w:widowControl w:val="0"/>
        <w:tabs>
          <w:tab w:val="left" w:pos="993"/>
        </w:tabs>
        <w:jc w:val="both"/>
        <w:rPr>
          <w:color w:val="000000"/>
        </w:rPr>
      </w:pPr>
      <w:r>
        <w:t>«</w:t>
      </w:r>
      <w:r w:rsidRPr="000D3478">
        <w:t xml:space="preserve">8.4. </w:t>
      </w:r>
      <w:r>
        <w:t>О</w:t>
      </w:r>
      <w:r w:rsidRPr="000D3478">
        <w:t>предел</w:t>
      </w:r>
      <w:r>
        <w:t xml:space="preserve">ены </w:t>
      </w:r>
      <w:r w:rsidRPr="000D3478">
        <w:t xml:space="preserve">следующие размеры долей в </w:t>
      </w:r>
      <w:r>
        <w:t>у</w:t>
      </w:r>
      <w:r w:rsidRPr="000D3478">
        <w:t>ставном фонде</w:t>
      </w:r>
      <w:r>
        <w:t xml:space="preserve"> Общества</w:t>
      </w:r>
      <w:r w:rsidRPr="000D3478">
        <w:t>:</w:t>
      </w:r>
    </w:p>
    <w:p w:rsidR="00F14C6E" w:rsidRPr="000D3478" w:rsidRDefault="00F14C6E" w:rsidP="00F14C6E">
      <w:pPr>
        <w:ind w:left="567"/>
        <w:jc w:val="both"/>
      </w:pPr>
      <w:r>
        <w:t>ООО</w:t>
      </w:r>
      <w:r w:rsidRPr="000D3478">
        <w:t xml:space="preserve"> –</w:t>
      </w:r>
      <w:r>
        <w:t>50</w:t>
      </w:r>
      <w:r w:rsidRPr="000D3478">
        <w:t xml:space="preserve">% доли </w:t>
      </w:r>
      <w:r>
        <w:t>у</w:t>
      </w:r>
      <w:r w:rsidRPr="000D3478">
        <w:t xml:space="preserve">ставного фонда. </w:t>
      </w:r>
    </w:p>
    <w:p w:rsidR="00F14C6E" w:rsidRDefault="00F14C6E" w:rsidP="00F14C6E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0D34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0D3478">
        <w:rPr>
          <w:rFonts w:ascii="Times New Roman" w:hAnsi="Times New Roman" w:cs="Times New Roman"/>
          <w:sz w:val="24"/>
          <w:szCs w:val="24"/>
        </w:rPr>
        <w:t xml:space="preserve">% доли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D3478">
        <w:rPr>
          <w:rFonts w:ascii="Times New Roman" w:hAnsi="Times New Roman" w:cs="Times New Roman"/>
          <w:sz w:val="24"/>
          <w:szCs w:val="24"/>
        </w:rPr>
        <w:t>ставного фонда.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C6E" w:rsidRDefault="00F14C6E" w:rsidP="00F14C6E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4C6E" w:rsidRPr="00F71408" w:rsidRDefault="00F14C6E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 w:rsidRPr="00F71408">
        <w:rPr>
          <w:b w:val="0"/>
          <w:sz w:val="24"/>
          <w:szCs w:val="24"/>
        </w:rPr>
        <w:t xml:space="preserve">Пункт </w:t>
      </w:r>
      <w:r>
        <w:rPr>
          <w:b w:val="0"/>
          <w:sz w:val="24"/>
          <w:szCs w:val="24"/>
        </w:rPr>
        <w:t>8</w:t>
      </w:r>
      <w:r w:rsidRPr="00F714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5</w:t>
      </w:r>
      <w:r w:rsidRPr="00F71408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главы 8</w:t>
      </w:r>
      <w:r w:rsidRPr="00F71408">
        <w:rPr>
          <w:b w:val="0"/>
          <w:sz w:val="24"/>
          <w:szCs w:val="24"/>
        </w:rPr>
        <w:t xml:space="preserve"> У</w:t>
      </w:r>
      <w:r>
        <w:rPr>
          <w:b w:val="0"/>
          <w:sz w:val="24"/>
          <w:szCs w:val="24"/>
        </w:rPr>
        <w:t xml:space="preserve">СТАВНЫЙ ФОНД </w:t>
      </w:r>
      <w:r w:rsidRPr="00F71408">
        <w:rPr>
          <w:b w:val="0"/>
          <w:sz w:val="24"/>
          <w:szCs w:val="24"/>
        </w:rPr>
        <w:t>изложить в следующей редакции:</w:t>
      </w:r>
    </w:p>
    <w:p w:rsidR="00F14C6E" w:rsidRPr="000D3478" w:rsidRDefault="00F14C6E" w:rsidP="00F14C6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D3478">
        <w:rPr>
          <w:rFonts w:ascii="Times New Roman" w:hAnsi="Times New Roman" w:cs="Times New Roman"/>
          <w:sz w:val="24"/>
          <w:szCs w:val="24"/>
        </w:rPr>
        <w:t xml:space="preserve">8.5. Стоимость и состав вкладов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D3478">
        <w:rPr>
          <w:rFonts w:ascii="Times New Roman" w:hAnsi="Times New Roman" w:cs="Times New Roman"/>
          <w:sz w:val="24"/>
          <w:szCs w:val="24"/>
        </w:rPr>
        <w:t>ставном фонде Общества:</w:t>
      </w:r>
    </w:p>
    <w:p w:rsidR="00F14C6E" w:rsidRPr="000D3478" w:rsidRDefault="00F14C6E" w:rsidP="00F14C6E">
      <w:pPr>
        <w:jc w:val="both"/>
      </w:pPr>
      <w:r w:rsidRPr="000D3478">
        <w:t xml:space="preserve">– стоимость вклада, приходящегося на долю в </w:t>
      </w:r>
      <w:r>
        <w:t>у</w:t>
      </w:r>
      <w:r w:rsidRPr="000D3478">
        <w:t xml:space="preserve">ставном фонде </w:t>
      </w:r>
      <w:r w:rsidR="00F31703">
        <w:t xml:space="preserve">Общества </w:t>
      </w:r>
      <w:r>
        <w:t>ООО</w:t>
      </w:r>
      <w:r w:rsidRPr="000D3478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0D3478">
        <w:t>–</w:t>
      </w:r>
      <w:r>
        <w:t xml:space="preserve"> </w:t>
      </w:r>
      <w:r w:rsidRPr="000D3478">
        <w:t xml:space="preserve">вклад, сформированный ранее </w:t>
      </w:r>
      <w:r>
        <w:t>умершим</w:t>
      </w:r>
      <w:r w:rsidR="005E5956">
        <w:t xml:space="preserve"> </w:t>
      </w:r>
      <w:r>
        <w:t xml:space="preserve">участником Общества </w:t>
      </w:r>
      <w:r w:rsidRPr="000D3478">
        <w:rPr>
          <w:bCs/>
        </w:rPr>
        <w:t>за счет денежных вкладов</w:t>
      </w:r>
      <w:r w:rsidRPr="000D3478">
        <w:t xml:space="preserve">, внесенных в </w:t>
      </w:r>
      <w:r>
        <w:t>у</w:t>
      </w:r>
      <w:r w:rsidRPr="000D3478">
        <w:t>ставный фонд Общества</w:t>
      </w:r>
      <w:r>
        <w:t>;</w:t>
      </w:r>
      <w:r w:rsidRPr="000D3478">
        <w:t xml:space="preserve"> </w:t>
      </w:r>
    </w:p>
    <w:p w:rsidR="00F14C6E" w:rsidRDefault="00F14C6E" w:rsidP="00F14C6E">
      <w:pPr>
        <w:jc w:val="both"/>
      </w:pPr>
      <w:r w:rsidRPr="000D3478">
        <w:t xml:space="preserve">– стоимость вклада, приходящегося на долю в </w:t>
      </w:r>
      <w:r>
        <w:t>у</w:t>
      </w:r>
      <w:r w:rsidRPr="000D3478">
        <w:t xml:space="preserve">ставном фонде Общества </w:t>
      </w:r>
      <w:r>
        <w:t>ФИО</w:t>
      </w:r>
      <w:r w:rsidRPr="000D3478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0D3478">
        <w:t xml:space="preserve">– </w:t>
      </w:r>
      <w:r w:rsidR="00F31703" w:rsidRPr="00AD64C0">
        <w:t xml:space="preserve">вклад, сформированный ранее </w:t>
      </w:r>
      <w:r w:rsidR="00F31703" w:rsidRPr="00AD64C0">
        <w:rPr>
          <w:bCs/>
        </w:rPr>
        <w:t>за счет денежных вкладов</w:t>
      </w:r>
      <w:r w:rsidR="00F31703" w:rsidRPr="00AD64C0">
        <w:t>, внесенных в уставный фонд Общества</w:t>
      </w:r>
      <w:r w:rsidRPr="000D3478">
        <w:t>.</w:t>
      </w:r>
      <w:r>
        <w:t>»</w:t>
      </w:r>
      <w:r w:rsidRPr="000D3478">
        <w:t xml:space="preserve"> </w:t>
      </w:r>
    </w:p>
    <w:p w:rsidR="00F14C6E" w:rsidRPr="003449BE" w:rsidRDefault="00F14C6E" w:rsidP="00F14C6E">
      <w:pPr>
        <w:jc w:val="both"/>
      </w:pPr>
    </w:p>
    <w:p w:rsidR="005E5956" w:rsidRPr="002C65BB" w:rsidRDefault="00F31703" w:rsidP="00F31703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F14C6E" w:rsidRPr="00572311">
        <w:rPr>
          <w:b w:val="0"/>
          <w:sz w:val="24"/>
          <w:szCs w:val="24"/>
        </w:rPr>
        <w:t xml:space="preserve">. </w:t>
      </w:r>
      <w:r w:rsidR="00F14C6E">
        <w:rPr>
          <w:b w:val="0"/>
          <w:sz w:val="24"/>
          <w:szCs w:val="24"/>
        </w:rPr>
        <w:t>З</w:t>
      </w:r>
      <w:r w:rsidR="00F14C6E" w:rsidRPr="00572311">
        <w:rPr>
          <w:b w:val="0"/>
          <w:sz w:val="24"/>
          <w:szCs w:val="24"/>
        </w:rPr>
        <w:t>арегистрировать изменения, вносимые в учредительные документы Общества,</w:t>
      </w:r>
      <w:r w:rsidR="005E5956" w:rsidRPr="005E5956">
        <w:rPr>
          <w:b w:val="0"/>
          <w:sz w:val="24"/>
          <w:szCs w:val="24"/>
        </w:rPr>
        <w:t xml:space="preserve"> </w:t>
      </w:r>
      <w:r w:rsidR="005E5956" w:rsidRPr="003449BE">
        <w:rPr>
          <w:b w:val="0"/>
          <w:sz w:val="24"/>
          <w:szCs w:val="24"/>
        </w:rPr>
        <w:t xml:space="preserve">в связи </w:t>
      </w:r>
      <w:r w:rsidR="005E5956">
        <w:rPr>
          <w:b w:val="0"/>
          <w:sz w:val="24"/>
          <w:szCs w:val="24"/>
        </w:rPr>
        <w:t xml:space="preserve">с </w:t>
      </w:r>
      <w:r w:rsidR="005E5956" w:rsidRPr="003449BE">
        <w:rPr>
          <w:b w:val="0"/>
          <w:sz w:val="24"/>
          <w:szCs w:val="24"/>
        </w:rPr>
        <w:t>вывод</w:t>
      </w:r>
      <w:r w:rsidR="005E5956">
        <w:rPr>
          <w:b w:val="0"/>
          <w:sz w:val="24"/>
          <w:szCs w:val="24"/>
        </w:rPr>
        <w:t>ом</w:t>
      </w:r>
      <w:r w:rsidR="005E5956" w:rsidRPr="003449BE">
        <w:rPr>
          <w:b w:val="0"/>
          <w:sz w:val="24"/>
          <w:szCs w:val="24"/>
        </w:rPr>
        <w:t xml:space="preserve"> из состава участников ООО - (ФИО) в связи со смертью</w:t>
      </w:r>
      <w:r w:rsidR="005E5956">
        <w:rPr>
          <w:b w:val="0"/>
          <w:sz w:val="24"/>
          <w:szCs w:val="24"/>
        </w:rPr>
        <w:t xml:space="preserve"> последнего </w:t>
      </w:r>
      <w:r w:rsidR="005E5956" w:rsidRPr="002C65BB">
        <w:rPr>
          <w:b w:val="0"/>
          <w:sz w:val="24"/>
          <w:szCs w:val="24"/>
        </w:rPr>
        <w:t xml:space="preserve">и переходом его </w:t>
      </w:r>
      <w:r w:rsidR="005E5956" w:rsidRPr="007E14D4">
        <w:rPr>
          <w:b w:val="0"/>
          <w:sz w:val="24"/>
          <w:szCs w:val="24"/>
        </w:rPr>
        <w:lastRenderedPageBreak/>
        <w:t>доли к самому Обществу, в связи с несогласи</w:t>
      </w:r>
      <w:r w:rsidR="005E5956">
        <w:rPr>
          <w:b w:val="0"/>
          <w:sz w:val="24"/>
          <w:szCs w:val="24"/>
        </w:rPr>
        <w:t xml:space="preserve">ем участника </w:t>
      </w:r>
      <w:r>
        <w:rPr>
          <w:b w:val="0"/>
          <w:sz w:val="24"/>
          <w:szCs w:val="24"/>
        </w:rPr>
        <w:t>О</w:t>
      </w:r>
      <w:r w:rsidR="005E5956">
        <w:rPr>
          <w:b w:val="0"/>
          <w:sz w:val="24"/>
          <w:szCs w:val="24"/>
        </w:rPr>
        <w:t xml:space="preserve">бщества </w:t>
      </w:r>
      <w:r w:rsidR="005E5956" w:rsidRPr="007E14D4">
        <w:rPr>
          <w:b w:val="0"/>
          <w:sz w:val="24"/>
          <w:szCs w:val="24"/>
        </w:rPr>
        <w:t>на включение в состав участников ООО ФИО – наследника умершего участника</w:t>
      </w:r>
      <w:r w:rsidR="005E5956">
        <w:rPr>
          <w:b w:val="0"/>
          <w:sz w:val="24"/>
          <w:szCs w:val="24"/>
        </w:rPr>
        <w:t>.</w:t>
      </w:r>
    </w:p>
    <w:p w:rsidR="005E5956" w:rsidRDefault="005E5956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</w:p>
    <w:p w:rsidR="005E5956" w:rsidRDefault="005E5956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</w:p>
    <w:p w:rsidR="00F14C6E" w:rsidRDefault="00F14C6E" w:rsidP="00F14C6E">
      <w:pPr>
        <w:pStyle w:val="a00"/>
        <w:spacing w:line="280" w:lineRule="atLeast"/>
        <w:rPr>
          <w:rFonts w:ascii="B_info" w:hAnsi="B_info" w:cs="B_info"/>
        </w:rPr>
      </w:pPr>
    </w:p>
    <w:p w:rsidR="00F14C6E" w:rsidRDefault="00F14C6E" w:rsidP="00F14C6E">
      <w:pPr>
        <w:jc w:val="both"/>
      </w:pPr>
      <w:r w:rsidRPr="00572311">
        <w:t>Подпис</w:t>
      </w:r>
      <w:r>
        <w:t>ь</w:t>
      </w:r>
      <w:r w:rsidRPr="00572311">
        <w:t xml:space="preserve"> участник</w:t>
      </w:r>
      <w:r>
        <w:t>а</w:t>
      </w:r>
      <w:r w:rsidRPr="00572311">
        <w:t>:</w:t>
      </w:r>
    </w:p>
    <w:p w:rsidR="00F14C6E" w:rsidRDefault="00F14C6E" w:rsidP="00F14C6E">
      <w:pPr>
        <w:jc w:val="both"/>
      </w:pPr>
    </w:p>
    <w:p w:rsidR="00F14C6E" w:rsidRPr="00572311" w:rsidRDefault="00F31703" w:rsidP="00F14C6E">
      <w:pPr>
        <w:jc w:val="both"/>
      </w:pPr>
      <w:r>
        <w:t>ФИО</w:t>
      </w:r>
      <w:r w:rsidR="00F14C6E" w:rsidRPr="00572311">
        <w:t xml:space="preserve">  / ________________ /</w:t>
      </w:r>
    </w:p>
    <w:p w:rsidR="00F14C6E" w:rsidRDefault="00F14C6E" w:rsidP="00F14C6E">
      <w:pPr>
        <w:pStyle w:val="a00"/>
        <w:spacing w:line="280" w:lineRule="atLeast"/>
        <w:rPr>
          <w:rFonts w:ascii="B_info" w:hAnsi="B_info" w:cs="B_info"/>
        </w:rPr>
      </w:pPr>
    </w:p>
    <w:p w:rsidR="00F14C6E" w:rsidRDefault="00F14C6E" w:rsidP="003817A3">
      <w:pPr>
        <w:jc w:val="both"/>
      </w:pPr>
    </w:p>
    <w:p w:rsidR="0030532B" w:rsidRDefault="0030532B" w:rsidP="003817A3">
      <w:pPr>
        <w:jc w:val="both"/>
      </w:pPr>
    </w:p>
    <w:p w:rsidR="0030532B" w:rsidRDefault="0030532B" w:rsidP="003817A3">
      <w:pPr>
        <w:jc w:val="both"/>
      </w:pPr>
    </w:p>
    <w:p w:rsidR="007233FF" w:rsidRDefault="007233FF" w:rsidP="0030532B"/>
    <w:p w:rsidR="007233FF" w:rsidRDefault="007233FF" w:rsidP="0030532B"/>
    <w:p w:rsidR="007233FF" w:rsidRDefault="007233FF" w:rsidP="0030532B"/>
    <w:p w:rsidR="007233FF" w:rsidRDefault="007233FF" w:rsidP="0030532B"/>
    <w:p w:rsidR="00BA6231" w:rsidRDefault="00BA6231" w:rsidP="009373AE"/>
    <w:p w:rsidR="00BA6231" w:rsidRDefault="00BA6231" w:rsidP="00BA623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FB" w:rsidRDefault="009679FB" w:rsidP="00BA623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FB" w:rsidRDefault="009679FB" w:rsidP="00BA623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sectPr w:rsidR="00BA6231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B_info">
    <w:altName w:val="Times New Roman"/>
    <w:charset w:val="CC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2"/>
    <w:rsid w:val="00001D78"/>
    <w:rsid w:val="00003873"/>
    <w:rsid w:val="0000470B"/>
    <w:rsid w:val="00012329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727D0"/>
    <w:rsid w:val="0017758E"/>
    <w:rsid w:val="00181DA3"/>
    <w:rsid w:val="00182584"/>
    <w:rsid w:val="00186FB6"/>
    <w:rsid w:val="00187A51"/>
    <w:rsid w:val="00190DC2"/>
    <w:rsid w:val="001A0DAE"/>
    <w:rsid w:val="001B40CB"/>
    <w:rsid w:val="001B482F"/>
    <w:rsid w:val="001B7C2C"/>
    <w:rsid w:val="001C19FB"/>
    <w:rsid w:val="001C35C3"/>
    <w:rsid w:val="001E3F68"/>
    <w:rsid w:val="001E5D92"/>
    <w:rsid w:val="001F1A14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48A0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B52"/>
    <w:rsid w:val="003F03B0"/>
    <w:rsid w:val="00400A8F"/>
    <w:rsid w:val="00402991"/>
    <w:rsid w:val="00404D88"/>
    <w:rsid w:val="0041016B"/>
    <w:rsid w:val="00451657"/>
    <w:rsid w:val="004520A6"/>
    <w:rsid w:val="00453191"/>
    <w:rsid w:val="004551C3"/>
    <w:rsid w:val="004625A3"/>
    <w:rsid w:val="004643C6"/>
    <w:rsid w:val="00470045"/>
    <w:rsid w:val="00470C52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F3C02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352"/>
    <w:rsid w:val="00555B86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CA9"/>
    <w:rsid w:val="009B3DE4"/>
    <w:rsid w:val="009B3E1B"/>
    <w:rsid w:val="009C319F"/>
    <w:rsid w:val="009D5D00"/>
    <w:rsid w:val="009E5ADE"/>
    <w:rsid w:val="009F5603"/>
    <w:rsid w:val="00A0211B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873"/>
    <w:rsid w:val="00B37652"/>
    <w:rsid w:val="00B4163F"/>
    <w:rsid w:val="00B54E01"/>
    <w:rsid w:val="00B60DE3"/>
    <w:rsid w:val="00B72881"/>
    <w:rsid w:val="00B72B6A"/>
    <w:rsid w:val="00B73C0A"/>
    <w:rsid w:val="00B743B9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1F9"/>
    <w:rsid w:val="00BF1942"/>
    <w:rsid w:val="00BF3053"/>
    <w:rsid w:val="00BF79A3"/>
    <w:rsid w:val="00C15603"/>
    <w:rsid w:val="00C30132"/>
    <w:rsid w:val="00C30E67"/>
    <w:rsid w:val="00C37BD3"/>
    <w:rsid w:val="00C43E55"/>
    <w:rsid w:val="00C52A9A"/>
    <w:rsid w:val="00C56107"/>
    <w:rsid w:val="00C6267F"/>
    <w:rsid w:val="00C705F4"/>
    <w:rsid w:val="00C7213C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46A5"/>
    <w:rsid w:val="00F81ECB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4BDB-0A57-EA41-9356-D8B8C31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10A3F676A3630DA0AF606340B2AC2DEAA4F7CFE797F1BDB1F7A7781C2E884254D2DEA1A6B869A65BCD50D9D0CBH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44E3-4E6D-43A9-BBF1-B3C8D29E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3645</CharactersWithSpaces>
  <SharedDoc>false</SharedDoc>
  <HLinks>
    <vt:vector size="36" baseType="variant">
      <vt:variant>
        <vt:i4>1638413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consultantplus://offline/ref=ADCBE476B30B2068AFFF4B91220FA19BB1026C94B2397FE672AF5EB814FA8EAE41848191C2980DB76D9D6453E5OFf2H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consultantplus://offline/ref=ADCBE476B30B2068AFFF4B91220FA19BB1026C94B2397FE672AF5EB814FA8EAE41848191C2980DB76D9D6452E0OFf2H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Marinka</cp:lastModifiedBy>
  <cp:revision>2</cp:revision>
  <cp:lastPrinted>2019-03-16T12:05:00Z</cp:lastPrinted>
  <dcterms:created xsi:type="dcterms:W3CDTF">2021-02-25T11:21:00Z</dcterms:created>
  <dcterms:modified xsi:type="dcterms:W3CDTF">2021-02-25T11:21:00Z</dcterms:modified>
</cp:coreProperties>
</file>